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92" w:rsidRPr="006371BC" w:rsidRDefault="001C6692" w:rsidP="001C6692">
      <w:pPr>
        <w:jc w:val="center"/>
        <w:rPr>
          <w:b/>
          <w:bCs/>
          <w:sz w:val="24"/>
          <w:szCs w:val="24"/>
        </w:rPr>
      </w:pPr>
      <w:r w:rsidRPr="006371BC">
        <w:rPr>
          <w:b/>
          <w:bCs/>
          <w:sz w:val="24"/>
          <w:szCs w:val="24"/>
        </w:rPr>
        <w:t>Лицензионный договор №_______________</w:t>
      </w:r>
    </w:p>
    <w:p w:rsidR="00645512" w:rsidRDefault="001C6692" w:rsidP="00E57697">
      <w:pPr>
        <w:jc w:val="center"/>
        <w:rPr>
          <w:b/>
          <w:bCs/>
          <w:sz w:val="24"/>
          <w:szCs w:val="24"/>
        </w:rPr>
      </w:pPr>
      <w:r w:rsidRPr="006371BC">
        <w:rPr>
          <w:b/>
          <w:bCs/>
          <w:sz w:val="24"/>
          <w:szCs w:val="24"/>
        </w:rPr>
        <w:t>на право исполь</w:t>
      </w:r>
      <w:r w:rsidR="00E57697">
        <w:rPr>
          <w:b/>
          <w:bCs/>
          <w:sz w:val="24"/>
          <w:szCs w:val="24"/>
        </w:rPr>
        <w:t>зования научного произведения</w:t>
      </w:r>
    </w:p>
    <w:p w:rsidR="00FA3246" w:rsidRPr="00FA3246" w:rsidRDefault="00E57697" w:rsidP="00FA3246">
      <w:pPr>
        <w:jc w:val="center"/>
        <w:rPr>
          <w:bCs/>
          <w:sz w:val="24"/>
          <w:szCs w:val="24"/>
        </w:rPr>
      </w:pPr>
      <w:r w:rsidRPr="002A614B">
        <w:rPr>
          <w:bCs/>
          <w:sz w:val="24"/>
          <w:szCs w:val="24"/>
        </w:rPr>
        <w:t>в сборнике</w:t>
      </w:r>
      <w:r w:rsidR="00B52C55" w:rsidRPr="002A614B">
        <w:rPr>
          <w:bCs/>
          <w:sz w:val="24"/>
          <w:szCs w:val="24"/>
        </w:rPr>
        <w:t xml:space="preserve"> </w:t>
      </w:r>
      <w:r w:rsidR="001B76E1" w:rsidRPr="002A614B">
        <w:rPr>
          <w:bCs/>
          <w:sz w:val="24"/>
          <w:szCs w:val="24"/>
        </w:rPr>
        <w:t xml:space="preserve">материалов </w:t>
      </w:r>
      <w:r w:rsidR="00FA3246" w:rsidRPr="00FA3246">
        <w:rPr>
          <w:bCs/>
          <w:sz w:val="24"/>
          <w:szCs w:val="24"/>
        </w:rPr>
        <w:t xml:space="preserve">Международного научно-практического форума </w:t>
      </w:r>
    </w:p>
    <w:p w:rsidR="00E57697" w:rsidRPr="006C3B42" w:rsidRDefault="00FA3246" w:rsidP="00FA3246">
      <w:pPr>
        <w:jc w:val="center"/>
        <w:rPr>
          <w:b/>
          <w:bCs/>
          <w:color w:val="FF0000"/>
          <w:sz w:val="24"/>
          <w:szCs w:val="24"/>
        </w:rPr>
      </w:pPr>
      <w:r w:rsidRPr="00FA3246">
        <w:rPr>
          <w:bCs/>
          <w:sz w:val="24"/>
          <w:szCs w:val="24"/>
        </w:rPr>
        <w:t>студентов, аспирантов и молодых ученых «Неделя науки и творчества-202</w:t>
      </w:r>
      <w:r>
        <w:rPr>
          <w:bCs/>
          <w:sz w:val="24"/>
          <w:szCs w:val="24"/>
        </w:rPr>
        <w:t>5</w:t>
      </w:r>
      <w:r w:rsidRPr="00FA3246">
        <w:rPr>
          <w:bCs/>
          <w:sz w:val="24"/>
          <w:szCs w:val="24"/>
        </w:rPr>
        <w:t>»</w:t>
      </w:r>
    </w:p>
    <w:p w:rsidR="00D347B2" w:rsidRPr="00E57697" w:rsidRDefault="00EA0306" w:rsidP="00E57697">
      <w:pPr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</w:t>
      </w:r>
      <w:r w:rsidR="001B76E1">
        <w:rPr>
          <w:i/>
          <w:sz w:val="24"/>
          <w:szCs w:val="24"/>
          <w:vertAlign w:val="superscript"/>
        </w:rPr>
        <w:t>название конференции</w:t>
      </w:r>
      <w:r>
        <w:rPr>
          <w:i/>
          <w:sz w:val="24"/>
          <w:szCs w:val="24"/>
          <w:vertAlign w:val="superscript"/>
        </w:rPr>
        <w:t>)</w:t>
      </w:r>
    </w:p>
    <w:p w:rsidR="001C6692" w:rsidRPr="009C7C13" w:rsidRDefault="001C6692" w:rsidP="00595FAD">
      <w:pPr>
        <w:jc w:val="both"/>
        <w:rPr>
          <w:sz w:val="24"/>
          <w:szCs w:val="24"/>
        </w:rPr>
      </w:pPr>
      <w:r w:rsidRPr="009C7C13">
        <w:rPr>
          <w:sz w:val="24"/>
          <w:szCs w:val="24"/>
        </w:rPr>
        <w:t xml:space="preserve">г. Санкт-Петербург                                                  </w:t>
      </w:r>
      <w:r w:rsidR="009C7C13">
        <w:rPr>
          <w:sz w:val="24"/>
          <w:szCs w:val="24"/>
        </w:rPr>
        <w:t xml:space="preserve">           </w:t>
      </w:r>
      <w:r w:rsidRPr="009C7C13">
        <w:rPr>
          <w:sz w:val="24"/>
          <w:szCs w:val="24"/>
        </w:rPr>
        <w:t xml:space="preserve">                     </w:t>
      </w:r>
      <w:proofErr w:type="gramStart"/>
      <w:r w:rsidRPr="009C7C13">
        <w:rPr>
          <w:sz w:val="24"/>
          <w:szCs w:val="24"/>
        </w:rPr>
        <w:t xml:space="preserve">   «</w:t>
      </w:r>
      <w:proofErr w:type="gramEnd"/>
      <w:r w:rsidRPr="009C7C13">
        <w:rPr>
          <w:sz w:val="24"/>
          <w:szCs w:val="24"/>
        </w:rPr>
        <w:t>_</w:t>
      </w:r>
      <w:r w:rsidR="001D6D7A" w:rsidRPr="009C7C13">
        <w:rPr>
          <w:sz w:val="24"/>
          <w:szCs w:val="24"/>
        </w:rPr>
        <w:t>__</w:t>
      </w:r>
      <w:r w:rsidRPr="009C7C13">
        <w:rPr>
          <w:sz w:val="24"/>
          <w:szCs w:val="24"/>
        </w:rPr>
        <w:t>__» ___________20</w:t>
      </w:r>
      <w:r w:rsidR="00FA3246">
        <w:rPr>
          <w:sz w:val="24"/>
          <w:szCs w:val="24"/>
        </w:rPr>
        <w:t>25</w:t>
      </w:r>
      <w:r w:rsidRPr="009C7C13">
        <w:rPr>
          <w:sz w:val="24"/>
          <w:szCs w:val="24"/>
        </w:rPr>
        <w:t>г.</w:t>
      </w:r>
    </w:p>
    <w:p w:rsidR="001C6692" w:rsidRPr="006371BC" w:rsidRDefault="001C6692" w:rsidP="001C6692">
      <w:pPr>
        <w:rPr>
          <w:sz w:val="22"/>
          <w:szCs w:val="22"/>
        </w:rPr>
      </w:pPr>
    </w:p>
    <w:p w:rsidR="001C6692" w:rsidRPr="002A614B" w:rsidRDefault="001C6692" w:rsidP="001C6692">
      <w:pPr>
        <w:ind w:firstLine="720"/>
        <w:jc w:val="both"/>
        <w:rPr>
          <w:sz w:val="24"/>
          <w:szCs w:val="24"/>
        </w:rPr>
      </w:pPr>
      <w:r w:rsidRPr="002A614B">
        <w:rPr>
          <w:sz w:val="24"/>
          <w:szCs w:val="24"/>
        </w:rPr>
        <w:t>Автор</w:t>
      </w:r>
      <w:r w:rsidR="00EA0306" w:rsidRPr="002A614B">
        <w:rPr>
          <w:sz w:val="24"/>
          <w:szCs w:val="24"/>
        </w:rPr>
        <w:t>/соавторы</w:t>
      </w:r>
      <w:r w:rsidRPr="002A614B">
        <w:rPr>
          <w:sz w:val="24"/>
          <w:szCs w:val="24"/>
        </w:rPr>
        <w:t>:</w:t>
      </w:r>
    </w:p>
    <w:p w:rsidR="001C6692" w:rsidRPr="006371BC" w:rsidRDefault="001C6692" w:rsidP="00036137">
      <w:pPr>
        <w:pStyle w:val="a5"/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6371BC">
        <w:rPr>
          <w:sz w:val="22"/>
          <w:szCs w:val="22"/>
        </w:rPr>
        <w:t>__________________________________________________________</w:t>
      </w:r>
      <w:r w:rsidR="00F35EDA" w:rsidRPr="006371BC">
        <w:rPr>
          <w:sz w:val="22"/>
          <w:szCs w:val="22"/>
        </w:rPr>
        <w:t>_______</w:t>
      </w:r>
      <w:r w:rsidRPr="006371BC">
        <w:rPr>
          <w:sz w:val="22"/>
          <w:szCs w:val="22"/>
        </w:rPr>
        <w:t>_____________</w:t>
      </w:r>
      <w:r w:rsidR="00317023">
        <w:rPr>
          <w:sz w:val="22"/>
          <w:szCs w:val="22"/>
        </w:rPr>
        <w:t>_______</w:t>
      </w:r>
      <w:r w:rsidR="00036137" w:rsidRPr="006371BC">
        <w:rPr>
          <w:sz w:val="22"/>
          <w:szCs w:val="22"/>
        </w:rPr>
        <w:t>;</w:t>
      </w:r>
    </w:p>
    <w:p w:rsidR="00036137" w:rsidRDefault="00036137" w:rsidP="00036137">
      <w:pPr>
        <w:pStyle w:val="a5"/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6371BC">
        <w:rPr>
          <w:sz w:val="22"/>
          <w:szCs w:val="22"/>
        </w:rPr>
        <w:t>______________________________________________________________________________</w:t>
      </w:r>
      <w:r w:rsidR="00317023">
        <w:rPr>
          <w:sz w:val="22"/>
          <w:szCs w:val="22"/>
        </w:rPr>
        <w:t>_______</w:t>
      </w:r>
      <w:r w:rsidR="004250E6">
        <w:rPr>
          <w:sz w:val="22"/>
          <w:szCs w:val="22"/>
        </w:rPr>
        <w:t>;</w:t>
      </w:r>
    </w:p>
    <w:p w:rsidR="004250E6" w:rsidRPr="004250E6" w:rsidRDefault="004250E6" w:rsidP="004250E6">
      <w:pPr>
        <w:pStyle w:val="a5"/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6371BC">
        <w:rPr>
          <w:sz w:val="22"/>
          <w:szCs w:val="22"/>
        </w:rPr>
        <w:t>______________________________________________________________________________</w:t>
      </w:r>
      <w:r w:rsidR="00317023">
        <w:rPr>
          <w:sz w:val="22"/>
          <w:szCs w:val="22"/>
        </w:rPr>
        <w:t>_______</w:t>
      </w:r>
      <w:r w:rsidRPr="006371BC">
        <w:rPr>
          <w:sz w:val="22"/>
          <w:szCs w:val="22"/>
        </w:rPr>
        <w:t>,</w:t>
      </w:r>
    </w:p>
    <w:p w:rsidR="001C6692" w:rsidRPr="007F586D" w:rsidRDefault="00036137" w:rsidP="00472275">
      <w:pPr>
        <w:jc w:val="center"/>
        <w:rPr>
          <w:sz w:val="16"/>
          <w:szCs w:val="16"/>
        </w:rPr>
      </w:pPr>
      <w:r w:rsidRPr="007F586D">
        <w:rPr>
          <w:sz w:val="16"/>
          <w:szCs w:val="16"/>
        </w:rPr>
        <w:t xml:space="preserve"> </w:t>
      </w:r>
      <w:r w:rsidR="001C6692" w:rsidRPr="007F586D">
        <w:rPr>
          <w:sz w:val="16"/>
          <w:szCs w:val="16"/>
        </w:rPr>
        <w:t>(</w:t>
      </w:r>
      <w:r w:rsidR="001C6692" w:rsidRPr="007F586D">
        <w:rPr>
          <w:i/>
          <w:sz w:val="16"/>
          <w:szCs w:val="16"/>
        </w:rPr>
        <w:t>полностью</w:t>
      </w:r>
      <w:r w:rsidR="000630D2" w:rsidRPr="007F586D">
        <w:rPr>
          <w:i/>
          <w:sz w:val="16"/>
          <w:szCs w:val="16"/>
        </w:rPr>
        <w:t xml:space="preserve"> указать фамилию, имя, отчество</w:t>
      </w:r>
      <w:r w:rsidR="001C6692" w:rsidRPr="007F586D">
        <w:rPr>
          <w:sz w:val="16"/>
          <w:szCs w:val="16"/>
        </w:rPr>
        <w:t>)</w:t>
      </w:r>
    </w:p>
    <w:p w:rsidR="00915D1F" w:rsidRDefault="00915D1F" w:rsidP="00595FAD">
      <w:pPr>
        <w:ind w:firstLine="720"/>
        <w:jc w:val="both"/>
        <w:rPr>
          <w:sz w:val="24"/>
          <w:szCs w:val="24"/>
        </w:rPr>
      </w:pPr>
    </w:p>
    <w:p w:rsidR="001C6692" w:rsidRPr="006371BC" w:rsidRDefault="001C6692" w:rsidP="00B31F72">
      <w:pPr>
        <w:ind w:firstLine="720"/>
        <w:jc w:val="both"/>
        <w:rPr>
          <w:sz w:val="24"/>
          <w:szCs w:val="24"/>
        </w:rPr>
      </w:pPr>
      <w:r w:rsidRPr="006371BC">
        <w:rPr>
          <w:sz w:val="24"/>
          <w:szCs w:val="24"/>
        </w:rPr>
        <w:t xml:space="preserve">именуемый(е) в дальнейшем по отдельности или совместно </w:t>
      </w:r>
      <w:proofErr w:type="gramStart"/>
      <w:r w:rsidR="00056AC7" w:rsidRPr="002A614B">
        <w:rPr>
          <w:sz w:val="24"/>
          <w:szCs w:val="24"/>
        </w:rPr>
        <w:t>Автор</w:t>
      </w:r>
      <w:proofErr w:type="gramEnd"/>
      <w:r w:rsidRPr="006371BC">
        <w:rPr>
          <w:sz w:val="24"/>
          <w:szCs w:val="24"/>
        </w:rPr>
        <w:t xml:space="preserve"> или </w:t>
      </w:r>
      <w:r w:rsidRPr="002A614B">
        <w:rPr>
          <w:sz w:val="24"/>
          <w:szCs w:val="24"/>
        </w:rPr>
        <w:t>Соавторы,</w:t>
      </w:r>
      <w:r w:rsidRPr="006371BC">
        <w:rPr>
          <w:sz w:val="24"/>
          <w:szCs w:val="24"/>
        </w:rPr>
        <w:t xml:space="preserve"> с одной стороны, и </w:t>
      </w:r>
      <w:r w:rsidR="000F18D1" w:rsidRPr="006371BC">
        <w:rPr>
          <w:sz w:val="24"/>
          <w:szCs w:val="24"/>
        </w:rPr>
        <w:t>ф</w:t>
      </w:r>
      <w:r w:rsidR="00F84356" w:rsidRPr="006371BC">
        <w:rPr>
          <w:sz w:val="24"/>
          <w:szCs w:val="24"/>
        </w:rPr>
        <w:t xml:space="preserve">едеральное государственное бюджетное образовательное учреждение высшего образования «Санкт-Петербургский государственный </w:t>
      </w:r>
      <w:r w:rsidR="00A517AB" w:rsidRPr="006371BC">
        <w:rPr>
          <w:sz w:val="24"/>
          <w:szCs w:val="24"/>
        </w:rPr>
        <w:t>институт</w:t>
      </w:r>
      <w:r w:rsidR="00F84356" w:rsidRPr="006371BC">
        <w:rPr>
          <w:sz w:val="24"/>
          <w:szCs w:val="24"/>
        </w:rPr>
        <w:t xml:space="preserve"> кино и телевидения»</w:t>
      </w:r>
      <w:r w:rsidRPr="006371BC">
        <w:rPr>
          <w:sz w:val="24"/>
          <w:szCs w:val="24"/>
        </w:rPr>
        <w:t xml:space="preserve">, именуемое в дальнейшем </w:t>
      </w:r>
      <w:r w:rsidR="00056AC7" w:rsidRPr="002A614B">
        <w:rPr>
          <w:sz w:val="24"/>
          <w:szCs w:val="24"/>
        </w:rPr>
        <w:t>Издатель</w:t>
      </w:r>
      <w:r w:rsidRPr="002A614B">
        <w:rPr>
          <w:sz w:val="24"/>
          <w:szCs w:val="24"/>
        </w:rPr>
        <w:t>,</w:t>
      </w:r>
      <w:r w:rsidRPr="00771C2C">
        <w:rPr>
          <w:sz w:val="24"/>
          <w:szCs w:val="24"/>
        </w:rPr>
        <w:t xml:space="preserve"> </w:t>
      </w:r>
      <w:r w:rsidR="007D1DC6" w:rsidRPr="006371BC">
        <w:rPr>
          <w:sz w:val="24"/>
          <w:szCs w:val="24"/>
        </w:rPr>
        <w:t xml:space="preserve">в лице </w:t>
      </w:r>
      <w:r w:rsidR="007D1DC6">
        <w:rPr>
          <w:sz w:val="24"/>
          <w:szCs w:val="24"/>
        </w:rPr>
        <w:t>проректора по учебной и научной работе</w:t>
      </w:r>
      <w:r w:rsidR="007D1DC6" w:rsidRPr="006371BC">
        <w:rPr>
          <w:sz w:val="24"/>
          <w:szCs w:val="24"/>
        </w:rPr>
        <w:t xml:space="preserve"> </w:t>
      </w:r>
      <w:r w:rsidR="007D1DC6">
        <w:rPr>
          <w:sz w:val="24"/>
          <w:szCs w:val="24"/>
        </w:rPr>
        <w:t xml:space="preserve">                                </w:t>
      </w:r>
      <w:r w:rsidR="007D1DC6" w:rsidRPr="007D1DC6">
        <w:rPr>
          <w:sz w:val="24"/>
          <w:szCs w:val="24"/>
        </w:rPr>
        <w:t>Данилова Павла Вячеславовича, дей</w:t>
      </w:r>
      <w:r w:rsidR="007D1DC6" w:rsidRPr="006371BC">
        <w:rPr>
          <w:sz w:val="24"/>
          <w:szCs w:val="24"/>
        </w:rPr>
        <w:t>ствующе</w:t>
      </w:r>
      <w:r w:rsidR="007D1DC6">
        <w:rPr>
          <w:sz w:val="24"/>
          <w:szCs w:val="24"/>
        </w:rPr>
        <w:t>го</w:t>
      </w:r>
      <w:r w:rsidR="007D1DC6" w:rsidRPr="006371BC">
        <w:rPr>
          <w:sz w:val="24"/>
          <w:szCs w:val="24"/>
        </w:rPr>
        <w:t xml:space="preserve"> на основании </w:t>
      </w:r>
      <w:r w:rsidR="007D1DC6" w:rsidRPr="00D61609">
        <w:rPr>
          <w:sz w:val="24"/>
          <w:szCs w:val="24"/>
        </w:rPr>
        <w:t>доверенности №</w:t>
      </w:r>
      <w:r w:rsidR="007D1DC6">
        <w:rPr>
          <w:sz w:val="24"/>
          <w:szCs w:val="24"/>
        </w:rPr>
        <w:t xml:space="preserve"> </w:t>
      </w:r>
      <w:r w:rsidR="006872E4">
        <w:rPr>
          <w:sz w:val="24"/>
          <w:szCs w:val="24"/>
        </w:rPr>
        <w:t>36</w:t>
      </w:r>
      <w:r w:rsidR="007D1DC6" w:rsidRPr="00D61609">
        <w:rPr>
          <w:sz w:val="24"/>
          <w:szCs w:val="24"/>
        </w:rPr>
        <w:t xml:space="preserve"> от </w:t>
      </w:r>
      <w:r w:rsidR="006872E4" w:rsidRPr="006872E4">
        <w:rPr>
          <w:sz w:val="24"/>
          <w:szCs w:val="24"/>
        </w:rPr>
        <w:t>17.05.2024</w:t>
      </w:r>
      <w:r w:rsidR="007D1DC6" w:rsidRPr="00D61609">
        <w:rPr>
          <w:sz w:val="24"/>
          <w:szCs w:val="24"/>
        </w:rPr>
        <w:t xml:space="preserve"> г.</w:t>
      </w:r>
      <w:r w:rsidR="007D1DC6">
        <w:rPr>
          <w:sz w:val="24"/>
          <w:szCs w:val="24"/>
        </w:rPr>
        <w:t xml:space="preserve"> </w:t>
      </w:r>
      <w:r w:rsidR="007D1DC6" w:rsidRPr="006371BC">
        <w:rPr>
          <w:sz w:val="24"/>
          <w:szCs w:val="24"/>
        </w:rPr>
        <w:t xml:space="preserve"> с другой </w:t>
      </w:r>
      <w:proofErr w:type="gramStart"/>
      <w:r w:rsidR="007D1DC6" w:rsidRPr="006371BC">
        <w:rPr>
          <w:sz w:val="24"/>
          <w:szCs w:val="24"/>
        </w:rPr>
        <w:t xml:space="preserve">стороны, </w:t>
      </w:r>
      <w:r w:rsidRPr="00771C2C">
        <w:rPr>
          <w:sz w:val="24"/>
          <w:szCs w:val="24"/>
        </w:rPr>
        <w:t xml:space="preserve"> заключили</w:t>
      </w:r>
      <w:proofErr w:type="gramEnd"/>
      <w:r w:rsidRPr="00771C2C">
        <w:rPr>
          <w:sz w:val="24"/>
          <w:szCs w:val="24"/>
        </w:rPr>
        <w:t xml:space="preserve"> настоящий договор о нижеследующем:</w:t>
      </w:r>
    </w:p>
    <w:p w:rsidR="000F18D1" w:rsidRPr="006371BC" w:rsidRDefault="000F18D1" w:rsidP="00645512">
      <w:pPr>
        <w:ind w:firstLine="720"/>
        <w:jc w:val="both"/>
        <w:rPr>
          <w:sz w:val="10"/>
          <w:szCs w:val="10"/>
        </w:rPr>
      </w:pPr>
    </w:p>
    <w:p w:rsidR="001C6692" w:rsidRPr="006371BC" w:rsidRDefault="001C6692" w:rsidP="00645512">
      <w:pPr>
        <w:pStyle w:val="ConsNormal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B4E3B" w:rsidRPr="006371BC" w:rsidRDefault="001C6692" w:rsidP="00645512">
      <w:pPr>
        <w:tabs>
          <w:tab w:val="left" w:leader="underscore" w:pos="9720"/>
        </w:tabs>
        <w:ind w:firstLine="709"/>
        <w:jc w:val="both"/>
        <w:rPr>
          <w:sz w:val="24"/>
          <w:szCs w:val="24"/>
        </w:rPr>
      </w:pPr>
      <w:r w:rsidRPr="002A614B">
        <w:rPr>
          <w:sz w:val="24"/>
          <w:szCs w:val="24"/>
        </w:rPr>
        <w:t>1.1.</w:t>
      </w:r>
      <w:r w:rsidRPr="006371BC">
        <w:rPr>
          <w:sz w:val="24"/>
          <w:szCs w:val="24"/>
        </w:rPr>
        <w:t xml:space="preserve"> </w:t>
      </w:r>
      <w:r w:rsidRPr="002A614B">
        <w:rPr>
          <w:sz w:val="24"/>
          <w:szCs w:val="24"/>
        </w:rPr>
        <w:t>Автор</w:t>
      </w:r>
      <w:r w:rsidR="00056AC7" w:rsidRPr="002A614B">
        <w:rPr>
          <w:sz w:val="24"/>
          <w:szCs w:val="24"/>
        </w:rPr>
        <w:t>/соавторы</w:t>
      </w:r>
      <w:r w:rsidRPr="006371BC">
        <w:rPr>
          <w:b/>
          <w:sz w:val="24"/>
          <w:szCs w:val="24"/>
        </w:rPr>
        <w:t xml:space="preserve"> </w:t>
      </w:r>
      <w:r w:rsidRPr="006371BC">
        <w:rPr>
          <w:sz w:val="24"/>
          <w:szCs w:val="24"/>
        </w:rPr>
        <w:t>предоставля</w:t>
      </w:r>
      <w:r w:rsidR="00056AC7">
        <w:rPr>
          <w:sz w:val="24"/>
          <w:szCs w:val="24"/>
        </w:rPr>
        <w:t>ю</w:t>
      </w:r>
      <w:r w:rsidRPr="006371BC">
        <w:rPr>
          <w:sz w:val="24"/>
          <w:szCs w:val="24"/>
        </w:rPr>
        <w:t xml:space="preserve">т </w:t>
      </w:r>
      <w:r w:rsidRPr="002A614B">
        <w:rPr>
          <w:sz w:val="24"/>
          <w:szCs w:val="24"/>
        </w:rPr>
        <w:t>Издателю</w:t>
      </w:r>
      <w:r w:rsidRPr="006371BC">
        <w:rPr>
          <w:sz w:val="24"/>
          <w:szCs w:val="24"/>
        </w:rPr>
        <w:t xml:space="preserve"> на безвозмездной основе </w:t>
      </w:r>
      <w:r w:rsidR="000F18D1" w:rsidRPr="006B3DFA">
        <w:rPr>
          <w:sz w:val="24"/>
          <w:szCs w:val="24"/>
        </w:rPr>
        <w:t xml:space="preserve">исключительное </w:t>
      </w:r>
      <w:r w:rsidRPr="006371BC">
        <w:rPr>
          <w:sz w:val="24"/>
          <w:szCs w:val="24"/>
        </w:rPr>
        <w:t xml:space="preserve">право на использование созданного </w:t>
      </w:r>
      <w:r w:rsidR="000A1B39" w:rsidRPr="002A614B">
        <w:rPr>
          <w:sz w:val="24"/>
          <w:szCs w:val="24"/>
        </w:rPr>
        <w:t>Автором</w:t>
      </w:r>
      <w:r w:rsidR="00056AC7" w:rsidRPr="002A614B">
        <w:rPr>
          <w:sz w:val="24"/>
          <w:szCs w:val="24"/>
        </w:rPr>
        <w:t>/соавторами</w:t>
      </w:r>
      <w:r w:rsidRPr="006371BC">
        <w:rPr>
          <w:b/>
          <w:sz w:val="24"/>
          <w:szCs w:val="24"/>
        </w:rPr>
        <w:t xml:space="preserve"> </w:t>
      </w:r>
      <w:r w:rsidRPr="006371BC">
        <w:rPr>
          <w:sz w:val="24"/>
          <w:szCs w:val="24"/>
        </w:rPr>
        <w:t>научного произведения</w:t>
      </w:r>
      <w:r w:rsidR="00F35EDA" w:rsidRPr="006371BC">
        <w:rPr>
          <w:sz w:val="24"/>
          <w:szCs w:val="24"/>
        </w:rPr>
        <w:t xml:space="preserve"> на русском (английском) языке</w:t>
      </w:r>
      <w:r w:rsidRPr="006371BC">
        <w:rPr>
          <w:sz w:val="24"/>
          <w:szCs w:val="24"/>
        </w:rPr>
        <w:t xml:space="preserve"> </w:t>
      </w:r>
      <w:r w:rsidR="003F4D37">
        <w:rPr>
          <w:sz w:val="24"/>
          <w:szCs w:val="24"/>
        </w:rPr>
        <w:t>(</w:t>
      </w:r>
      <w:r w:rsidRPr="006371BC">
        <w:rPr>
          <w:sz w:val="24"/>
          <w:szCs w:val="24"/>
        </w:rPr>
        <w:t xml:space="preserve">далее – </w:t>
      </w:r>
      <w:r w:rsidRPr="002A614B">
        <w:rPr>
          <w:sz w:val="24"/>
          <w:szCs w:val="24"/>
        </w:rPr>
        <w:t>Статьи</w:t>
      </w:r>
      <w:r w:rsidR="003F4D37">
        <w:rPr>
          <w:sz w:val="24"/>
          <w:szCs w:val="24"/>
        </w:rPr>
        <w:t>)</w:t>
      </w:r>
      <w:r w:rsidRPr="006371BC">
        <w:rPr>
          <w:sz w:val="24"/>
          <w:szCs w:val="24"/>
        </w:rPr>
        <w:t>, под</w:t>
      </w:r>
      <w:r w:rsidR="00F35EDA" w:rsidRPr="006371BC">
        <w:rPr>
          <w:sz w:val="24"/>
          <w:szCs w:val="24"/>
        </w:rPr>
        <w:t xml:space="preserve"> названием</w:t>
      </w:r>
      <w:r w:rsidR="00915D1F">
        <w:rPr>
          <w:sz w:val="24"/>
          <w:szCs w:val="24"/>
        </w:rPr>
        <w:t>______</w:t>
      </w:r>
      <w:r w:rsidR="00B64425">
        <w:rPr>
          <w:sz w:val="24"/>
          <w:szCs w:val="24"/>
        </w:rPr>
        <w:t>_____________________________</w:t>
      </w:r>
      <w:r w:rsidR="00750D5C" w:rsidRPr="006371BC">
        <w:rPr>
          <w:sz w:val="24"/>
          <w:szCs w:val="24"/>
        </w:rPr>
        <w:t xml:space="preserve"> </w:t>
      </w:r>
      <w:r w:rsidR="00FB4E3B" w:rsidRPr="006371BC">
        <w:rPr>
          <w:sz w:val="24"/>
          <w:szCs w:val="24"/>
        </w:rPr>
        <w:t xml:space="preserve">    </w:t>
      </w:r>
      <w:r w:rsidR="00F35EDA" w:rsidRPr="006371BC">
        <w:rPr>
          <w:sz w:val="24"/>
          <w:szCs w:val="24"/>
        </w:rPr>
        <w:t>___________</w:t>
      </w:r>
      <w:r w:rsidRPr="006371BC">
        <w:rPr>
          <w:sz w:val="24"/>
          <w:szCs w:val="24"/>
        </w:rPr>
        <w:t>________________________</w:t>
      </w:r>
      <w:r w:rsidR="00FB4E3B" w:rsidRPr="006371BC">
        <w:rPr>
          <w:sz w:val="24"/>
          <w:szCs w:val="24"/>
        </w:rPr>
        <w:t>__________________________________________</w:t>
      </w:r>
      <w:r w:rsidR="009D36C7">
        <w:rPr>
          <w:sz w:val="24"/>
          <w:szCs w:val="24"/>
        </w:rPr>
        <w:t>_____________________________________________________________________________________________</w:t>
      </w:r>
    </w:p>
    <w:p w:rsidR="00FB4E3B" w:rsidRPr="00EA0306" w:rsidRDefault="001C6692" w:rsidP="00645512">
      <w:pPr>
        <w:tabs>
          <w:tab w:val="left" w:leader="underscore" w:pos="9720"/>
        </w:tabs>
        <w:ind w:firstLine="709"/>
        <w:jc w:val="center"/>
        <w:rPr>
          <w:sz w:val="16"/>
          <w:szCs w:val="16"/>
        </w:rPr>
      </w:pPr>
      <w:r w:rsidRPr="00EA0306">
        <w:rPr>
          <w:sz w:val="16"/>
          <w:szCs w:val="16"/>
        </w:rPr>
        <w:t>(</w:t>
      </w:r>
      <w:r w:rsidRPr="00EA0306">
        <w:rPr>
          <w:i/>
          <w:sz w:val="16"/>
          <w:szCs w:val="16"/>
        </w:rPr>
        <w:t>окончательное название статьи</w:t>
      </w:r>
      <w:r w:rsidR="00E57697" w:rsidRPr="00EA0306">
        <w:rPr>
          <w:sz w:val="16"/>
          <w:szCs w:val="16"/>
        </w:rPr>
        <w:t>)</w:t>
      </w:r>
    </w:p>
    <w:p w:rsidR="000F18D1" w:rsidRPr="004F7FAA" w:rsidRDefault="00645512" w:rsidP="00FA3246">
      <w:pPr>
        <w:suppressAutoHyphens/>
        <w:autoSpaceDE/>
        <w:autoSpaceDN/>
        <w:adjustRightInd/>
        <w:ind w:firstLine="57"/>
        <w:jc w:val="both"/>
        <w:rPr>
          <w:b/>
          <w:sz w:val="24"/>
          <w:szCs w:val="24"/>
        </w:rPr>
      </w:pPr>
      <w:r w:rsidRPr="002A614B">
        <w:rPr>
          <w:sz w:val="24"/>
          <w:szCs w:val="24"/>
        </w:rPr>
        <w:t>в сборнике</w:t>
      </w:r>
      <w:r w:rsidR="00B52C55" w:rsidRPr="002A614B">
        <w:rPr>
          <w:sz w:val="24"/>
          <w:szCs w:val="24"/>
        </w:rPr>
        <w:t xml:space="preserve"> </w:t>
      </w:r>
      <w:r w:rsidR="001B76E1" w:rsidRPr="002A614B">
        <w:rPr>
          <w:sz w:val="24"/>
          <w:szCs w:val="24"/>
        </w:rPr>
        <w:t xml:space="preserve">материалов </w:t>
      </w:r>
      <w:r w:rsidR="00FA3246" w:rsidRPr="00FA3246">
        <w:rPr>
          <w:b/>
          <w:sz w:val="24"/>
          <w:szCs w:val="24"/>
        </w:rPr>
        <w:t>Международного научно-практического форума студентов, аспирантов и молодых ученых «Неделя науки и творчества-2025»</w:t>
      </w:r>
      <w:r w:rsidR="00FA3246">
        <w:rPr>
          <w:sz w:val="16"/>
          <w:szCs w:val="16"/>
        </w:rPr>
        <w:t xml:space="preserve"> </w:t>
      </w:r>
      <w:bookmarkStart w:id="0" w:name="_GoBack"/>
      <w:bookmarkEnd w:id="0"/>
      <w:r w:rsidR="001C6692" w:rsidRPr="002A614B">
        <w:rPr>
          <w:sz w:val="24"/>
          <w:szCs w:val="24"/>
        </w:rPr>
        <w:t>(</w:t>
      </w:r>
      <w:r w:rsidR="001C6692" w:rsidRPr="006371BC">
        <w:rPr>
          <w:sz w:val="24"/>
          <w:szCs w:val="24"/>
        </w:rPr>
        <w:t xml:space="preserve">далее – </w:t>
      </w:r>
      <w:r w:rsidR="001C6692" w:rsidRPr="002A614B">
        <w:rPr>
          <w:sz w:val="24"/>
          <w:szCs w:val="24"/>
        </w:rPr>
        <w:t>Сборник),</w:t>
      </w:r>
      <w:r w:rsidR="001C6692" w:rsidRPr="006371BC">
        <w:rPr>
          <w:sz w:val="24"/>
          <w:szCs w:val="24"/>
        </w:rPr>
        <w:t xml:space="preserve"> в пределах, предусмотренных настоящим </w:t>
      </w:r>
      <w:r w:rsidR="001C6692" w:rsidRPr="002A614B">
        <w:rPr>
          <w:sz w:val="24"/>
          <w:szCs w:val="24"/>
        </w:rPr>
        <w:t>Договором</w:t>
      </w:r>
      <w:r w:rsidR="001C6692" w:rsidRPr="006371BC">
        <w:rPr>
          <w:sz w:val="24"/>
          <w:szCs w:val="24"/>
        </w:rPr>
        <w:t xml:space="preserve">, без сохранения за </w:t>
      </w:r>
      <w:r w:rsidR="002645BF">
        <w:rPr>
          <w:sz w:val="24"/>
          <w:szCs w:val="24"/>
        </w:rPr>
        <w:t>А</w:t>
      </w:r>
      <w:r w:rsidR="000A1B39" w:rsidRPr="002A614B">
        <w:rPr>
          <w:sz w:val="24"/>
          <w:szCs w:val="24"/>
        </w:rPr>
        <w:t>втором</w:t>
      </w:r>
      <w:r w:rsidR="00056AC7" w:rsidRPr="002A614B">
        <w:rPr>
          <w:sz w:val="24"/>
          <w:szCs w:val="24"/>
        </w:rPr>
        <w:t>/соавторами</w:t>
      </w:r>
      <w:r w:rsidR="001C6692" w:rsidRPr="006371BC">
        <w:rPr>
          <w:sz w:val="24"/>
          <w:szCs w:val="24"/>
        </w:rPr>
        <w:t xml:space="preserve"> права выдачи аналогичных лицензий другим лицам.</w:t>
      </w:r>
      <w:r w:rsidR="00AC73B1" w:rsidRPr="006371BC">
        <w:rPr>
          <w:sz w:val="24"/>
          <w:szCs w:val="24"/>
        </w:rPr>
        <w:t xml:space="preserve"> </w:t>
      </w:r>
    </w:p>
    <w:p w:rsidR="00D95240" w:rsidRPr="006371BC" w:rsidRDefault="008E7323" w:rsidP="00645512">
      <w:pPr>
        <w:tabs>
          <w:tab w:val="left" w:leader="underscore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Статья и </w:t>
      </w:r>
      <w:r w:rsidRPr="00386572">
        <w:rPr>
          <w:sz w:val="24"/>
          <w:szCs w:val="24"/>
        </w:rPr>
        <w:t>ее метаданные</w:t>
      </w:r>
      <w:r w:rsidR="00AC73B1" w:rsidRPr="00386572">
        <w:rPr>
          <w:sz w:val="24"/>
          <w:szCs w:val="24"/>
        </w:rPr>
        <w:t xml:space="preserve"> </w:t>
      </w:r>
      <w:r w:rsidRPr="00386572">
        <w:rPr>
          <w:sz w:val="24"/>
          <w:szCs w:val="24"/>
        </w:rPr>
        <w:t xml:space="preserve">(заглавие статьи, сведения об </w:t>
      </w:r>
      <w:r w:rsidRPr="00386572">
        <w:rPr>
          <w:bCs/>
          <w:sz w:val="24"/>
          <w:szCs w:val="24"/>
        </w:rPr>
        <w:t>авторе</w:t>
      </w:r>
      <w:r w:rsidR="00056AC7" w:rsidRPr="00386572">
        <w:rPr>
          <w:sz w:val="24"/>
          <w:szCs w:val="24"/>
        </w:rPr>
        <w:t>/соавторах,</w:t>
      </w:r>
      <w:r w:rsidRPr="00386572">
        <w:rPr>
          <w:sz w:val="24"/>
          <w:szCs w:val="24"/>
        </w:rPr>
        <w:t xml:space="preserve"> аннотация и ключевые слова, </w:t>
      </w:r>
      <w:proofErr w:type="spellStart"/>
      <w:r w:rsidRPr="00386572">
        <w:rPr>
          <w:sz w:val="24"/>
          <w:szCs w:val="24"/>
        </w:rPr>
        <w:t>пристатейный</w:t>
      </w:r>
      <w:proofErr w:type="spellEnd"/>
      <w:r w:rsidRPr="00386572">
        <w:rPr>
          <w:sz w:val="24"/>
          <w:szCs w:val="24"/>
        </w:rPr>
        <w:t xml:space="preserve"> список литературы) </w:t>
      </w:r>
      <w:r w:rsidR="00AC73B1" w:rsidRPr="006371BC">
        <w:rPr>
          <w:sz w:val="24"/>
          <w:szCs w:val="24"/>
        </w:rPr>
        <w:t xml:space="preserve">на русском и английском языках </w:t>
      </w:r>
      <w:r w:rsidR="00D95240" w:rsidRPr="006371BC">
        <w:rPr>
          <w:sz w:val="24"/>
          <w:szCs w:val="24"/>
        </w:rPr>
        <w:t xml:space="preserve">(на бумажном </w:t>
      </w:r>
      <w:r w:rsidR="00AC73B1" w:rsidRPr="006371BC">
        <w:rPr>
          <w:sz w:val="24"/>
          <w:szCs w:val="24"/>
        </w:rPr>
        <w:t>и</w:t>
      </w:r>
      <w:r w:rsidR="000F18D1" w:rsidRPr="006371BC">
        <w:rPr>
          <w:sz w:val="24"/>
          <w:szCs w:val="24"/>
        </w:rPr>
        <w:t>/или</w:t>
      </w:r>
      <w:r w:rsidR="00AC73B1" w:rsidRPr="006371BC">
        <w:rPr>
          <w:sz w:val="24"/>
          <w:szCs w:val="24"/>
        </w:rPr>
        <w:t xml:space="preserve"> электронном носителях), права на использование которых</w:t>
      </w:r>
      <w:r w:rsidR="00D95240" w:rsidRPr="006371BC">
        <w:rPr>
          <w:sz w:val="24"/>
          <w:szCs w:val="24"/>
        </w:rPr>
        <w:t xml:space="preserve"> передаются Издателю в рамках настоящего Договора, являются неотъемлемой частью настоящего Договора</w:t>
      </w:r>
      <w:r w:rsidR="003879E2">
        <w:rPr>
          <w:sz w:val="24"/>
          <w:szCs w:val="24"/>
        </w:rPr>
        <w:t>.</w:t>
      </w:r>
    </w:p>
    <w:p w:rsidR="001C6692" w:rsidRPr="008C6660" w:rsidRDefault="001C6692" w:rsidP="00645512">
      <w:pPr>
        <w:pStyle w:val="ConsNormal"/>
        <w:jc w:val="both"/>
        <w:rPr>
          <w:rFonts w:ascii="Times New Roman" w:hAnsi="Times New Roman"/>
          <w:bCs/>
          <w:sz w:val="24"/>
          <w:szCs w:val="24"/>
        </w:rPr>
      </w:pPr>
      <w:r w:rsidRPr="002A614B">
        <w:rPr>
          <w:rFonts w:ascii="Times New Roman" w:hAnsi="Times New Roman"/>
          <w:sz w:val="24"/>
          <w:szCs w:val="24"/>
        </w:rPr>
        <w:t>1.2. Автор</w:t>
      </w:r>
      <w:r w:rsidR="00056AC7" w:rsidRPr="002A614B">
        <w:rPr>
          <w:rFonts w:ascii="Times New Roman" w:hAnsi="Times New Roman"/>
          <w:sz w:val="24"/>
          <w:szCs w:val="24"/>
        </w:rPr>
        <w:t>/соавторы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>переда</w:t>
      </w:r>
      <w:r w:rsidR="00056AC7">
        <w:rPr>
          <w:rFonts w:ascii="Times New Roman" w:hAnsi="Times New Roman"/>
          <w:sz w:val="24"/>
          <w:szCs w:val="24"/>
        </w:rPr>
        <w:t>ю</w:t>
      </w:r>
      <w:r w:rsidRPr="006371BC">
        <w:rPr>
          <w:rFonts w:ascii="Times New Roman" w:hAnsi="Times New Roman"/>
          <w:sz w:val="24"/>
          <w:szCs w:val="24"/>
        </w:rPr>
        <w:t>т</w:t>
      </w:r>
      <w:r w:rsidRPr="006371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14B">
        <w:rPr>
          <w:rFonts w:ascii="Times New Roman" w:hAnsi="Times New Roman"/>
          <w:bCs/>
          <w:sz w:val="24"/>
          <w:szCs w:val="24"/>
        </w:rPr>
        <w:t>Издателю</w:t>
      </w:r>
      <w:r w:rsidRPr="006371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6660" w:rsidRPr="008C6660">
        <w:rPr>
          <w:rFonts w:ascii="Times New Roman" w:hAnsi="Times New Roman"/>
          <w:bCs/>
          <w:sz w:val="24"/>
          <w:szCs w:val="24"/>
        </w:rPr>
        <w:t>для опубликования</w:t>
      </w:r>
      <w:r w:rsidR="008C66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6660" w:rsidRPr="008C6660">
        <w:rPr>
          <w:rFonts w:ascii="Times New Roman" w:hAnsi="Times New Roman"/>
          <w:bCs/>
          <w:sz w:val="24"/>
          <w:szCs w:val="24"/>
        </w:rPr>
        <w:t>в</w:t>
      </w:r>
      <w:r w:rsidR="008C66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6660" w:rsidRPr="002A614B">
        <w:rPr>
          <w:rFonts w:ascii="Times New Roman" w:hAnsi="Times New Roman"/>
          <w:bCs/>
          <w:sz w:val="24"/>
          <w:szCs w:val="24"/>
        </w:rPr>
        <w:t>Сборнике</w:t>
      </w:r>
      <w:r w:rsidR="008C66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 xml:space="preserve">сведения об </w:t>
      </w:r>
      <w:r w:rsidR="002645BF">
        <w:rPr>
          <w:rFonts w:ascii="Times New Roman" w:hAnsi="Times New Roman"/>
          <w:sz w:val="24"/>
          <w:szCs w:val="24"/>
        </w:rPr>
        <w:t>А</w:t>
      </w:r>
      <w:r w:rsidRPr="002A614B">
        <w:rPr>
          <w:rFonts w:ascii="Times New Roman" w:hAnsi="Times New Roman"/>
          <w:sz w:val="24"/>
          <w:szCs w:val="24"/>
        </w:rPr>
        <w:t>вторе</w:t>
      </w:r>
      <w:r w:rsidR="00056AC7" w:rsidRPr="002A614B">
        <w:rPr>
          <w:rFonts w:ascii="Times New Roman" w:hAnsi="Times New Roman"/>
          <w:sz w:val="24"/>
          <w:szCs w:val="24"/>
        </w:rPr>
        <w:t>/соавторах</w:t>
      </w:r>
      <w:r w:rsidRPr="006371BC">
        <w:rPr>
          <w:rFonts w:ascii="Times New Roman" w:hAnsi="Times New Roman"/>
          <w:sz w:val="24"/>
          <w:szCs w:val="24"/>
        </w:rPr>
        <w:t xml:space="preserve"> на русском (английском) языке</w:t>
      </w:r>
      <w:r w:rsidR="00915D1F">
        <w:rPr>
          <w:rFonts w:ascii="Times New Roman" w:hAnsi="Times New Roman"/>
          <w:sz w:val="24"/>
          <w:szCs w:val="24"/>
        </w:rPr>
        <w:t xml:space="preserve">. </w:t>
      </w:r>
      <w:r w:rsidRPr="006371BC">
        <w:rPr>
          <w:rFonts w:ascii="Times New Roman" w:hAnsi="Times New Roman"/>
          <w:sz w:val="24"/>
          <w:szCs w:val="24"/>
        </w:rPr>
        <w:t xml:space="preserve"> Сведения об </w:t>
      </w:r>
      <w:r w:rsidR="002645BF">
        <w:rPr>
          <w:rFonts w:ascii="Times New Roman" w:hAnsi="Times New Roman"/>
          <w:bCs/>
          <w:sz w:val="24"/>
          <w:szCs w:val="24"/>
        </w:rPr>
        <w:t>А</w:t>
      </w:r>
      <w:r w:rsidRPr="002A614B">
        <w:rPr>
          <w:rFonts w:ascii="Times New Roman" w:hAnsi="Times New Roman"/>
          <w:bCs/>
          <w:sz w:val="24"/>
          <w:szCs w:val="24"/>
        </w:rPr>
        <w:t>вторе</w:t>
      </w:r>
      <w:r w:rsidR="00056AC7" w:rsidRPr="002A614B">
        <w:rPr>
          <w:rFonts w:ascii="Times New Roman" w:hAnsi="Times New Roman"/>
          <w:sz w:val="24"/>
          <w:szCs w:val="24"/>
        </w:rPr>
        <w:t>/соавторах</w:t>
      </w:r>
      <w:r w:rsidRPr="006371BC">
        <w:rPr>
          <w:rFonts w:ascii="Times New Roman" w:hAnsi="Times New Roman"/>
          <w:sz w:val="24"/>
          <w:szCs w:val="24"/>
        </w:rPr>
        <w:t xml:space="preserve"> содержат информацию о </w:t>
      </w:r>
      <w:r w:rsidRPr="006371BC">
        <w:rPr>
          <w:rFonts w:ascii="Times New Roman" w:hAnsi="Times New Roman"/>
          <w:bCs/>
          <w:sz w:val="24"/>
          <w:szCs w:val="24"/>
        </w:rPr>
        <w:t xml:space="preserve">персональных </w:t>
      </w:r>
      <w:r w:rsidRPr="006371BC">
        <w:rPr>
          <w:rFonts w:ascii="Times New Roman" w:hAnsi="Times New Roman"/>
          <w:sz w:val="24"/>
          <w:szCs w:val="24"/>
        </w:rPr>
        <w:t xml:space="preserve">данных </w:t>
      </w:r>
      <w:r w:rsidR="002645BF">
        <w:rPr>
          <w:rFonts w:ascii="Times New Roman" w:hAnsi="Times New Roman"/>
          <w:sz w:val="24"/>
          <w:szCs w:val="24"/>
        </w:rPr>
        <w:t>А</w:t>
      </w:r>
      <w:r w:rsidR="007F586D" w:rsidRPr="002A614B">
        <w:rPr>
          <w:rFonts w:ascii="Times New Roman" w:hAnsi="Times New Roman"/>
          <w:sz w:val="24"/>
          <w:szCs w:val="24"/>
        </w:rPr>
        <w:t>втора/соавторов</w:t>
      </w:r>
      <w:r w:rsidRPr="002A614B">
        <w:rPr>
          <w:rFonts w:ascii="Times New Roman" w:hAnsi="Times New Roman"/>
          <w:sz w:val="24"/>
          <w:szCs w:val="24"/>
        </w:rPr>
        <w:t>:</w:t>
      </w:r>
      <w:r w:rsidRPr="006371BC">
        <w:rPr>
          <w:rFonts w:ascii="Times New Roman" w:hAnsi="Times New Roman"/>
          <w:sz w:val="24"/>
          <w:szCs w:val="24"/>
        </w:rPr>
        <w:t xml:space="preserve"> фамили</w:t>
      </w:r>
      <w:r w:rsidR="0003083F" w:rsidRPr="006371BC">
        <w:rPr>
          <w:rFonts w:ascii="Times New Roman" w:hAnsi="Times New Roman"/>
          <w:sz w:val="24"/>
          <w:szCs w:val="24"/>
        </w:rPr>
        <w:t>я</w:t>
      </w:r>
      <w:r w:rsidRPr="006371BC">
        <w:rPr>
          <w:rFonts w:ascii="Times New Roman" w:hAnsi="Times New Roman"/>
          <w:sz w:val="24"/>
          <w:szCs w:val="24"/>
        </w:rPr>
        <w:t>, имя, отчество, место работы, занимаем</w:t>
      </w:r>
      <w:r w:rsidR="0003083F" w:rsidRPr="006371BC">
        <w:rPr>
          <w:rFonts w:ascii="Times New Roman" w:hAnsi="Times New Roman"/>
          <w:sz w:val="24"/>
          <w:szCs w:val="24"/>
        </w:rPr>
        <w:t>ая</w:t>
      </w:r>
      <w:r w:rsidRPr="006371BC">
        <w:rPr>
          <w:rFonts w:ascii="Times New Roman" w:hAnsi="Times New Roman"/>
          <w:sz w:val="24"/>
          <w:szCs w:val="24"/>
        </w:rPr>
        <w:t xml:space="preserve"> должность, учён</w:t>
      </w:r>
      <w:r w:rsidR="0003083F" w:rsidRPr="006371BC">
        <w:rPr>
          <w:rFonts w:ascii="Times New Roman" w:hAnsi="Times New Roman"/>
          <w:sz w:val="24"/>
          <w:szCs w:val="24"/>
        </w:rPr>
        <w:t>ые</w:t>
      </w:r>
      <w:r w:rsidRPr="006371BC">
        <w:rPr>
          <w:rFonts w:ascii="Times New Roman" w:hAnsi="Times New Roman"/>
          <w:sz w:val="24"/>
          <w:szCs w:val="24"/>
        </w:rPr>
        <w:t xml:space="preserve"> степень и </w:t>
      </w:r>
      <w:r w:rsidR="0003083F" w:rsidRPr="006371BC">
        <w:rPr>
          <w:rFonts w:ascii="Times New Roman" w:hAnsi="Times New Roman"/>
          <w:sz w:val="24"/>
          <w:szCs w:val="24"/>
        </w:rPr>
        <w:t xml:space="preserve">звание, </w:t>
      </w:r>
      <w:r w:rsidRPr="006371BC">
        <w:rPr>
          <w:rFonts w:ascii="Times New Roman" w:hAnsi="Times New Roman"/>
          <w:sz w:val="24"/>
          <w:szCs w:val="24"/>
        </w:rPr>
        <w:t>адрес электронной почты</w:t>
      </w:r>
      <w:r w:rsidRPr="006371BC">
        <w:rPr>
          <w:rFonts w:ascii="Times New Roman" w:hAnsi="Times New Roman"/>
          <w:b/>
          <w:bCs/>
          <w:sz w:val="24"/>
          <w:szCs w:val="24"/>
        </w:rPr>
        <w:t>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bCs/>
          <w:sz w:val="24"/>
          <w:szCs w:val="24"/>
        </w:rPr>
      </w:pPr>
      <w:r w:rsidRPr="002645BF">
        <w:rPr>
          <w:rFonts w:ascii="Times New Roman" w:hAnsi="Times New Roman"/>
          <w:bCs/>
          <w:sz w:val="24"/>
          <w:szCs w:val="24"/>
        </w:rPr>
        <w:t xml:space="preserve">1.3. </w:t>
      </w:r>
      <w:r w:rsidR="007F586D" w:rsidRPr="002645BF">
        <w:rPr>
          <w:rFonts w:ascii="Times New Roman" w:hAnsi="Times New Roman"/>
          <w:sz w:val="24"/>
          <w:szCs w:val="24"/>
        </w:rPr>
        <w:t>Автор/соавторы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="007F586D">
        <w:rPr>
          <w:rFonts w:ascii="Times New Roman" w:hAnsi="Times New Roman"/>
          <w:bCs/>
          <w:sz w:val="24"/>
          <w:szCs w:val="24"/>
        </w:rPr>
        <w:t>предоставляю</w:t>
      </w:r>
      <w:r w:rsidRPr="006371BC">
        <w:rPr>
          <w:rFonts w:ascii="Times New Roman" w:hAnsi="Times New Roman"/>
          <w:bCs/>
          <w:sz w:val="24"/>
          <w:szCs w:val="24"/>
        </w:rPr>
        <w:t xml:space="preserve">т </w:t>
      </w:r>
      <w:r w:rsidRPr="002645BF">
        <w:rPr>
          <w:rFonts w:ascii="Times New Roman" w:hAnsi="Times New Roman"/>
          <w:bCs/>
          <w:sz w:val="24"/>
          <w:szCs w:val="24"/>
        </w:rPr>
        <w:t>Издателю</w:t>
      </w:r>
      <w:r w:rsidRPr="006371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1BC">
        <w:rPr>
          <w:rFonts w:ascii="Times New Roman" w:hAnsi="Times New Roman"/>
          <w:bCs/>
          <w:sz w:val="24"/>
          <w:szCs w:val="24"/>
        </w:rPr>
        <w:t xml:space="preserve">в течение всего срока действия настоящего </w:t>
      </w:r>
      <w:r w:rsidRPr="002645BF">
        <w:rPr>
          <w:rFonts w:ascii="Times New Roman" w:hAnsi="Times New Roman"/>
          <w:bCs/>
          <w:sz w:val="24"/>
          <w:szCs w:val="24"/>
        </w:rPr>
        <w:t>Договора</w:t>
      </w:r>
      <w:r w:rsidRPr="006371BC">
        <w:rPr>
          <w:rFonts w:ascii="Times New Roman" w:hAnsi="Times New Roman"/>
          <w:bCs/>
          <w:sz w:val="24"/>
          <w:szCs w:val="24"/>
        </w:rPr>
        <w:t xml:space="preserve"> право решения о </w:t>
      </w:r>
      <w:r w:rsidR="00761EA3" w:rsidRPr="00386572">
        <w:rPr>
          <w:rFonts w:ascii="Times New Roman" w:hAnsi="Times New Roman"/>
          <w:bCs/>
          <w:sz w:val="24"/>
          <w:szCs w:val="24"/>
        </w:rPr>
        <w:t>размещении</w:t>
      </w:r>
      <w:r w:rsidRPr="006371BC">
        <w:rPr>
          <w:rFonts w:ascii="Times New Roman" w:hAnsi="Times New Roman"/>
          <w:bCs/>
          <w:sz w:val="24"/>
          <w:szCs w:val="24"/>
        </w:rPr>
        <w:t xml:space="preserve"> </w:t>
      </w:r>
      <w:r w:rsidR="00915D1F" w:rsidRPr="002645BF">
        <w:rPr>
          <w:rFonts w:ascii="Times New Roman" w:hAnsi="Times New Roman"/>
          <w:bCs/>
          <w:sz w:val="24"/>
          <w:szCs w:val="24"/>
        </w:rPr>
        <w:t>Статьи</w:t>
      </w:r>
      <w:r w:rsidRPr="006371BC">
        <w:rPr>
          <w:rFonts w:ascii="Times New Roman" w:hAnsi="Times New Roman"/>
          <w:bCs/>
          <w:sz w:val="24"/>
          <w:szCs w:val="24"/>
        </w:rPr>
        <w:t xml:space="preserve"> </w:t>
      </w:r>
      <w:r w:rsidR="00AC73B1" w:rsidRPr="006371BC">
        <w:rPr>
          <w:rFonts w:ascii="Times New Roman" w:hAnsi="Times New Roman"/>
          <w:bCs/>
          <w:sz w:val="24"/>
          <w:szCs w:val="24"/>
        </w:rPr>
        <w:t xml:space="preserve">в печатном и/или электронном виде </w:t>
      </w:r>
      <w:r w:rsidRPr="006371BC">
        <w:rPr>
          <w:rFonts w:ascii="Times New Roman" w:hAnsi="Times New Roman"/>
          <w:bCs/>
          <w:sz w:val="24"/>
          <w:szCs w:val="24"/>
        </w:rPr>
        <w:t xml:space="preserve">полностью или частично </w:t>
      </w:r>
      <w:r w:rsidRPr="00386572">
        <w:rPr>
          <w:rFonts w:ascii="Times New Roman" w:hAnsi="Times New Roman"/>
          <w:bCs/>
          <w:sz w:val="24"/>
          <w:szCs w:val="24"/>
        </w:rPr>
        <w:t xml:space="preserve">в </w:t>
      </w:r>
      <w:r w:rsidR="00761EA3" w:rsidRPr="00386572">
        <w:rPr>
          <w:rFonts w:ascii="Times New Roman" w:hAnsi="Times New Roman"/>
          <w:bCs/>
          <w:sz w:val="24"/>
          <w:szCs w:val="24"/>
        </w:rPr>
        <w:t>нау</w:t>
      </w:r>
      <w:r w:rsidR="007754D9" w:rsidRPr="00386572">
        <w:rPr>
          <w:rFonts w:ascii="Times New Roman" w:hAnsi="Times New Roman"/>
          <w:bCs/>
          <w:sz w:val="24"/>
          <w:szCs w:val="24"/>
        </w:rPr>
        <w:t>чных</w:t>
      </w:r>
      <w:r w:rsidR="00761EA3" w:rsidRPr="00386572">
        <w:rPr>
          <w:rFonts w:ascii="Times New Roman" w:hAnsi="Times New Roman"/>
          <w:bCs/>
          <w:sz w:val="24"/>
          <w:szCs w:val="24"/>
        </w:rPr>
        <w:t xml:space="preserve">, </w:t>
      </w:r>
      <w:r w:rsidR="006A2D36" w:rsidRPr="00386572">
        <w:rPr>
          <w:rFonts w:ascii="Times New Roman" w:hAnsi="Times New Roman"/>
          <w:bCs/>
          <w:sz w:val="24"/>
          <w:szCs w:val="24"/>
        </w:rPr>
        <w:t>на</w:t>
      </w:r>
      <w:r w:rsidR="007754D9" w:rsidRPr="00386572">
        <w:rPr>
          <w:rFonts w:ascii="Times New Roman" w:hAnsi="Times New Roman"/>
          <w:bCs/>
          <w:sz w:val="24"/>
          <w:szCs w:val="24"/>
        </w:rPr>
        <w:t>укометрических</w:t>
      </w:r>
      <w:r w:rsidR="006A2D36" w:rsidRPr="00386572">
        <w:rPr>
          <w:rFonts w:ascii="Times New Roman" w:hAnsi="Times New Roman"/>
          <w:bCs/>
          <w:sz w:val="24"/>
          <w:szCs w:val="24"/>
        </w:rPr>
        <w:t>,</w:t>
      </w:r>
      <w:r w:rsidR="00761EA3" w:rsidRPr="00386572">
        <w:rPr>
          <w:rFonts w:ascii="Times New Roman" w:hAnsi="Times New Roman"/>
          <w:bCs/>
          <w:sz w:val="24"/>
          <w:szCs w:val="24"/>
        </w:rPr>
        <w:t xml:space="preserve"> архивных базах</w:t>
      </w:r>
      <w:r w:rsidR="00B579B0" w:rsidRPr="00386572">
        <w:rPr>
          <w:rFonts w:ascii="Times New Roman" w:hAnsi="Times New Roman"/>
          <w:bCs/>
          <w:sz w:val="24"/>
          <w:szCs w:val="24"/>
        </w:rPr>
        <w:t xml:space="preserve"> данных</w:t>
      </w:r>
      <w:r w:rsidRPr="00386572">
        <w:rPr>
          <w:rFonts w:ascii="Times New Roman" w:hAnsi="Times New Roman"/>
          <w:bCs/>
          <w:sz w:val="24"/>
          <w:szCs w:val="24"/>
        </w:rPr>
        <w:t>:</w:t>
      </w:r>
      <w:r w:rsidR="00B579B0" w:rsidRPr="0038657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79B0" w:rsidRPr="00386572">
        <w:rPr>
          <w:rFonts w:ascii="Times New Roman" w:hAnsi="Times New Roman"/>
          <w:bCs/>
          <w:sz w:val="24"/>
          <w:szCs w:val="24"/>
          <w:lang w:val="en-US"/>
        </w:rPr>
        <w:t>eLIBRARY</w:t>
      </w:r>
      <w:proofErr w:type="spellEnd"/>
      <w:r w:rsidR="00B579B0" w:rsidRPr="00386572">
        <w:rPr>
          <w:rFonts w:ascii="Times New Roman" w:hAnsi="Times New Roman"/>
          <w:bCs/>
          <w:sz w:val="24"/>
          <w:szCs w:val="24"/>
        </w:rPr>
        <w:t>,</w:t>
      </w:r>
      <w:r w:rsidRPr="00386572">
        <w:rPr>
          <w:rFonts w:ascii="Times New Roman" w:hAnsi="Times New Roman"/>
          <w:bCs/>
          <w:sz w:val="24"/>
          <w:szCs w:val="24"/>
        </w:rPr>
        <w:t xml:space="preserve"> </w:t>
      </w:r>
      <w:r w:rsidR="00B579B0" w:rsidRPr="00386572">
        <w:rPr>
          <w:rFonts w:ascii="Times New Roman" w:hAnsi="Times New Roman"/>
          <w:bCs/>
          <w:sz w:val="24"/>
          <w:szCs w:val="24"/>
        </w:rPr>
        <w:t>РИНЦ,</w:t>
      </w:r>
      <w:r w:rsidR="001A116C" w:rsidRPr="0038657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1EA3" w:rsidRPr="00386572">
        <w:rPr>
          <w:rFonts w:ascii="Times New Roman" w:hAnsi="Times New Roman"/>
          <w:sz w:val="24"/>
          <w:szCs w:val="24"/>
        </w:rPr>
        <w:t>Репозиторий</w:t>
      </w:r>
      <w:proofErr w:type="spellEnd"/>
      <w:r w:rsidR="00761EA3" w:rsidRPr="00386572">
        <w:rPr>
          <w:rFonts w:ascii="Times New Roman" w:hAnsi="Times New Roman"/>
          <w:sz w:val="24"/>
          <w:szCs w:val="24"/>
        </w:rPr>
        <w:t xml:space="preserve"> и Библиотека</w:t>
      </w:r>
      <w:r w:rsidR="009961C7" w:rsidRPr="00386572">
        <w:rPr>
          <w:rFonts w:ascii="Times New Roman" w:hAnsi="Times New Roman"/>
          <w:sz w:val="24"/>
          <w:szCs w:val="24"/>
        </w:rPr>
        <w:t xml:space="preserve"> СПбГ</w:t>
      </w:r>
      <w:r w:rsidR="005C22CD" w:rsidRPr="00386572">
        <w:rPr>
          <w:rFonts w:ascii="Times New Roman" w:hAnsi="Times New Roman"/>
          <w:sz w:val="24"/>
          <w:szCs w:val="24"/>
        </w:rPr>
        <w:t>И</w:t>
      </w:r>
      <w:r w:rsidR="009961C7" w:rsidRPr="00386572">
        <w:rPr>
          <w:rFonts w:ascii="Times New Roman" w:hAnsi="Times New Roman"/>
          <w:sz w:val="24"/>
          <w:szCs w:val="24"/>
        </w:rPr>
        <w:t>КиТ</w:t>
      </w:r>
      <w:r w:rsidR="006A2D36" w:rsidRPr="00386572">
        <w:rPr>
          <w:rFonts w:ascii="Times New Roman" w:hAnsi="Times New Roman"/>
          <w:sz w:val="24"/>
          <w:szCs w:val="24"/>
        </w:rPr>
        <w:t xml:space="preserve">, а также </w:t>
      </w:r>
      <w:r w:rsidR="002645BF" w:rsidRPr="00386572">
        <w:rPr>
          <w:rFonts w:ascii="Times New Roman" w:hAnsi="Times New Roman"/>
          <w:sz w:val="24"/>
          <w:szCs w:val="24"/>
        </w:rPr>
        <w:t xml:space="preserve">в других </w:t>
      </w:r>
      <w:r w:rsidR="007754D9" w:rsidRPr="00386572">
        <w:rPr>
          <w:rFonts w:ascii="Times New Roman" w:hAnsi="Times New Roman"/>
          <w:sz w:val="24"/>
          <w:szCs w:val="24"/>
        </w:rPr>
        <w:t>информационно-аналитических</w:t>
      </w:r>
      <w:r w:rsidR="00761EA3" w:rsidRPr="00386572">
        <w:rPr>
          <w:rFonts w:ascii="Times New Roman" w:hAnsi="Times New Roman"/>
          <w:sz w:val="24"/>
          <w:szCs w:val="24"/>
        </w:rPr>
        <w:t xml:space="preserve"> </w:t>
      </w:r>
      <w:r w:rsidR="00AC2EE4" w:rsidRPr="00386572">
        <w:rPr>
          <w:rFonts w:ascii="Times New Roman" w:hAnsi="Times New Roman"/>
          <w:sz w:val="24"/>
          <w:szCs w:val="24"/>
        </w:rPr>
        <w:t>системах</w:t>
      </w:r>
      <w:r w:rsidR="00761EA3" w:rsidRPr="00386572">
        <w:rPr>
          <w:rFonts w:ascii="Times New Roman" w:hAnsi="Times New Roman"/>
          <w:sz w:val="24"/>
          <w:szCs w:val="24"/>
        </w:rPr>
        <w:t>.</w:t>
      </w:r>
    </w:p>
    <w:p w:rsidR="00DB5664" w:rsidRPr="006371BC" w:rsidRDefault="00DB5664" w:rsidP="00645512">
      <w:pPr>
        <w:tabs>
          <w:tab w:val="left" w:pos="332"/>
        </w:tabs>
        <w:ind w:firstLine="720"/>
        <w:jc w:val="both"/>
        <w:rPr>
          <w:bCs/>
          <w:sz w:val="24"/>
          <w:szCs w:val="24"/>
        </w:rPr>
      </w:pPr>
      <w:r w:rsidRPr="002645BF">
        <w:rPr>
          <w:bCs/>
          <w:sz w:val="24"/>
          <w:szCs w:val="24"/>
        </w:rPr>
        <w:t>1.4.</w:t>
      </w:r>
      <w:r w:rsidRPr="006371BC">
        <w:rPr>
          <w:bCs/>
          <w:sz w:val="24"/>
          <w:szCs w:val="24"/>
        </w:rPr>
        <w:t xml:space="preserve"> Под использованием </w:t>
      </w:r>
      <w:r w:rsidR="003D3340" w:rsidRPr="002645BF">
        <w:rPr>
          <w:bCs/>
          <w:sz w:val="24"/>
          <w:szCs w:val="24"/>
        </w:rPr>
        <w:t>Статьи</w:t>
      </w:r>
      <w:r w:rsidRPr="006371BC">
        <w:rPr>
          <w:bCs/>
          <w:sz w:val="24"/>
          <w:szCs w:val="24"/>
        </w:rPr>
        <w:t xml:space="preserve"> в соответствии с действующим законодательством РФ понимается:</w:t>
      </w:r>
    </w:p>
    <w:p w:rsidR="00DB5664" w:rsidRPr="006371BC" w:rsidRDefault="00DB5664" w:rsidP="00645512">
      <w:pPr>
        <w:tabs>
          <w:tab w:val="left" w:pos="167"/>
        </w:tabs>
        <w:ind w:right="20" w:firstLine="720"/>
        <w:jc w:val="both"/>
        <w:rPr>
          <w:bCs/>
          <w:sz w:val="24"/>
          <w:szCs w:val="24"/>
        </w:rPr>
      </w:pPr>
      <w:r w:rsidRPr="006371BC">
        <w:rPr>
          <w:bCs/>
          <w:sz w:val="24"/>
          <w:szCs w:val="24"/>
        </w:rPr>
        <w:t>– воспроизведение статьи или ее отдельной части на русском (английском) языке в любой материальной форме, в том числе на бумажном и</w:t>
      </w:r>
      <w:r w:rsidR="000F18D1" w:rsidRPr="006371BC">
        <w:rPr>
          <w:bCs/>
          <w:sz w:val="24"/>
          <w:szCs w:val="24"/>
        </w:rPr>
        <w:t>/или</w:t>
      </w:r>
      <w:r w:rsidRPr="006371BC">
        <w:rPr>
          <w:bCs/>
          <w:sz w:val="24"/>
          <w:szCs w:val="24"/>
        </w:rPr>
        <w:t xml:space="preserve"> электронном носителе</w:t>
      </w:r>
      <w:r w:rsidR="00AC73B1" w:rsidRPr="006371BC">
        <w:rPr>
          <w:bCs/>
          <w:sz w:val="24"/>
          <w:szCs w:val="24"/>
        </w:rPr>
        <w:t>,</w:t>
      </w:r>
      <w:r w:rsidRPr="006371BC">
        <w:rPr>
          <w:bCs/>
          <w:sz w:val="24"/>
          <w:szCs w:val="24"/>
        </w:rPr>
        <w:t xml:space="preserve"> в виде отдельного произведения и/или в составе </w:t>
      </w:r>
      <w:r w:rsidR="00AC73B1" w:rsidRPr="006371BC">
        <w:rPr>
          <w:bCs/>
          <w:sz w:val="24"/>
          <w:szCs w:val="24"/>
        </w:rPr>
        <w:t>сборных</w:t>
      </w:r>
      <w:r w:rsidR="004F7FAA">
        <w:rPr>
          <w:bCs/>
          <w:sz w:val="24"/>
          <w:szCs w:val="24"/>
        </w:rPr>
        <w:t xml:space="preserve"> </w:t>
      </w:r>
      <w:r w:rsidR="00AC73B1" w:rsidRPr="006371BC">
        <w:rPr>
          <w:bCs/>
          <w:sz w:val="24"/>
          <w:szCs w:val="24"/>
        </w:rPr>
        <w:t>произведений</w:t>
      </w:r>
      <w:r w:rsidR="000F18D1" w:rsidRPr="006371BC">
        <w:rPr>
          <w:bCs/>
          <w:sz w:val="24"/>
          <w:szCs w:val="24"/>
        </w:rPr>
        <w:t>,</w:t>
      </w:r>
      <w:r w:rsidRPr="006371BC">
        <w:rPr>
          <w:bCs/>
          <w:sz w:val="24"/>
          <w:szCs w:val="24"/>
        </w:rPr>
        <w:t xml:space="preserve"> </w:t>
      </w:r>
      <w:r w:rsidR="005C74D4" w:rsidRPr="006371BC">
        <w:rPr>
          <w:bCs/>
          <w:sz w:val="24"/>
          <w:szCs w:val="24"/>
        </w:rPr>
        <w:t xml:space="preserve">в </w:t>
      </w:r>
      <w:r w:rsidRPr="006371BC">
        <w:rPr>
          <w:bCs/>
          <w:sz w:val="24"/>
          <w:szCs w:val="24"/>
        </w:rPr>
        <w:t>базах данных Издателя и/или иных лиц, по усмотрению Издателя;</w:t>
      </w:r>
    </w:p>
    <w:p w:rsidR="00DB5664" w:rsidRPr="006371BC" w:rsidRDefault="00DB5664" w:rsidP="00645512">
      <w:pPr>
        <w:tabs>
          <w:tab w:val="left" w:pos="167"/>
        </w:tabs>
        <w:ind w:right="20" w:firstLine="720"/>
        <w:jc w:val="both"/>
        <w:rPr>
          <w:bCs/>
          <w:sz w:val="24"/>
          <w:szCs w:val="24"/>
        </w:rPr>
      </w:pPr>
      <w:r w:rsidRPr="006371BC">
        <w:rPr>
          <w:bCs/>
          <w:sz w:val="24"/>
          <w:szCs w:val="24"/>
        </w:rPr>
        <w:t xml:space="preserve">– распространение статьи или ее отдельной части на любом носителе на русском (английском) языке по всему миру в виде отдельного произведения и/или в составе </w:t>
      </w:r>
      <w:r w:rsidR="003D3340" w:rsidRPr="006371BC">
        <w:rPr>
          <w:bCs/>
          <w:sz w:val="24"/>
          <w:szCs w:val="24"/>
        </w:rPr>
        <w:t>сборных произведений</w:t>
      </w:r>
      <w:r w:rsidR="000F18D1" w:rsidRPr="006371BC">
        <w:rPr>
          <w:bCs/>
          <w:sz w:val="24"/>
          <w:szCs w:val="24"/>
        </w:rPr>
        <w:t>,</w:t>
      </w:r>
      <w:r w:rsidRPr="006371BC">
        <w:rPr>
          <w:bCs/>
          <w:sz w:val="24"/>
          <w:szCs w:val="24"/>
        </w:rPr>
        <w:t xml:space="preserve"> </w:t>
      </w:r>
      <w:r w:rsidR="003D3340" w:rsidRPr="006371BC">
        <w:rPr>
          <w:bCs/>
          <w:sz w:val="24"/>
          <w:szCs w:val="24"/>
        </w:rPr>
        <w:t xml:space="preserve">в </w:t>
      </w:r>
      <w:r w:rsidRPr="006371BC">
        <w:rPr>
          <w:bCs/>
          <w:sz w:val="24"/>
          <w:szCs w:val="24"/>
        </w:rPr>
        <w:t>базах данных Издателя или иных лиц, по усмотрению Издателя;</w:t>
      </w:r>
    </w:p>
    <w:p w:rsidR="00E57697" w:rsidRPr="006371BC" w:rsidRDefault="00DB5664" w:rsidP="00761EA3">
      <w:pPr>
        <w:tabs>
          <w:tab w:val="left" w:pos="167"/>
        </w:tabs>
        <w:ind w:right="20" w:firstLine="720"/>
        <w:jc w:val="both"/>
        <w:rPr>
          <w:bCs/>
          <w:sz w:val="24"/>
          <w:szCs w:val="24"/>
        </w:rPr>
      </w:pPr>
      <w:r w:rsidRPr="006371BC">
        <w:rPr>
          <w:bCs/>
          <w:sz w:val="24"/>
          <w:szCs w:val="24"/>
        </w:rPr>
        <w:t xml:space="preserve">– доведение статьи или ее отдельной части до всеобщего сведения таким образом, что любое лицо может получить доступ к статье из любого места и в любое время по собственному выбору (доведение до всеобщего сведения, в </w:t>
      </w:r>
      <w:proofErr w:type="spellStart"/>
      <w:r w:rsidRPr="006371BC">
        <w:rPr>
          <w:bCs/>
          <w:sz w:val="24"/>
          <w:szCs w:val="24"/>
        </w:rPr>
        <w:t>т.ч</w:t>
      </w:r>
      <w:proofErr w:type="spellEnd"/>
      <w:r w:rsidRPr="006371BC">
        <w:rPr>
          <w:bCs/>
          <w:sz w:val="24"/>
          <w:szCs w:val="24"/>
        </w:rPr>
        <w:t>. через Интернет)</w:t>
      </w:r>
      <w:r w:rsidR="00D95240" w:rsidRPr="006371BC">
        <w:rPr>
          <w:bCs/>
          <w:sz w:val="24"/>
          <w:szCs w:val="24"/>
        </w:rPr>
        <w:t>.</w:t>
      </w:r>
    </w:p>
    <w:p w:rsidR="000F18D1" w:rsidRPr="006371BC" w:rsidRDefault="000F18D1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005F3D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ab/>
        <w:t>Автор/соавторы гарантирую</w:t>
      </w:r>
      <w:r w:rsidR="001C6692" w:rsidRPr="006371BC">
        <w:rPr>
          <w:rFonts w:ascii="Times New Roman" w:hAnsi="Times New Roman"/>
          <w:b/>
          <w:sz w:val="24"/>
          <w:szCs w:val="24"/>
        </w:rPr>
        <w:t>т, что: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470F26">
        <w:rPr>
          <w:rFonts w:ascii="Times New Roman" w:hAnsi="Times New Roman"/>
          <w:sz w:val="24"/>
          <w:szCs w:val="24"/>
        </w:rPr>
        <w:t>2.1.</w:t>
      </w:r>
      <w:r w:rsidR="00005F3D">
        <w:rPr>
          <w:rFonts w:ascii="Times New Roman" w:hAnsi="Times New Roman"/>
          <w:sz w:val="24"/>
          <w:szCs w:val="24"/>
        </w:rPr>
        <w:t xml:space="preserve"> Являются действительными правообладателями</w:t>
      </w:r>
      <w:r w:rsidRPr="006371BC">
        <w:rPr>
          <w:rFonts w:ascii="Times New Roman" w:hAnsi="Times New Roman"/>
          <w:sz w:val="24"/>
          <w:szCs w:val="24"/>
        </w:rPr>
        <w:t xml:space="preserve"> исключительных прав на результаты интеллектуальной деятельности, содержащихся в </w:t>
      </w:r>
      <w:r w:rsidRPr="00470F26">
        <w:rPr>
          <w:rFonts w:ascii="Times New Roman" w:hAnsi="Times New Roman"/>
          <w:sz w:val="24"/>
          <w:szCs w:val="24"/>
        </w:rPr>
        <w:t>Статье</w:t>
      </w:r>
      <w:r w:rsidR="002645BF">
        <w:rPr>
          <w:rFonts w:ascii="Times New Roman" w:hAnsi="Times New Roman"/>
          <w:sz w:val="24"/>
          <w:szCs w:val="24"/>
        </w:rPr>
        <w:t>;</w:t>
      </w:r>
      <w:r w:rsidR="00005F3D">
        <w:rPr>
          <w:rFonts w:ascii="Times New Roman" w:hAnsi="Times New Roman"/>
          <w:sz w:val="24"/>
          <w:szCs w:val="24"/>
        </w:rPr>
        <w:t xml:space="preserve"> имеют</w:t>
      </w:r>
      <w:r w:rsidRPr="006371BC">
        <w:rPr>
          <w:rFonts w:ascii="Times New Roman" w:hAnsi="Times New Roman"/>
          <w:sz w:val="24"/>
          <w:szCs w:val="24"/>
        </w:rPr>
        <w:t xml:space="preserve"> согласие всех соавторов </w:t>
      </w:r>
      <w:r w:rsidRPr="00470F26">
        <w:rPr>
          <w:rFonts w:ascii="Times New Roman" w:hAnsi="Times New Roman"/>
          <w:sz w:val="24"/>
          <w:szCs w:val="24"/>
        </w:rPr>
        <w:t>Статьи</w:t>
      </w:r>
      <w:r w:rsidR="002645BF">
        <w:rPr>
          <w:rFonts w:ascii="Times New Roman" w:hAnsi="Times New Roman"/>
          <w:sz w:val="24"/>
          <w:szCs w:val="24"/>
        </w:rPr>
        <w:t xml:space="preserve">, </w:t>
      </w:r>
      <w:r w:rsidRPr="006371BC">
        <w:rPr>
          <w:rFonts w:ascii="Times New Roman" w:hAnsi="Times New Roman"/>
          <w:sz w:val="24"/>
          <w:szCs w:val="24"/>
        </w:rPr>
        <w:t xml:space="preserve">что права, предоставленные </w:t>
      </w:r>
      <w:r w:rsidRPr="00470F26">
        <w:rPr>
          <w:rFonts w:ascii="Times New Roman" w:hAnsi="Times New Roman"/>
          <w:sz w:val="24"/>
          <w:szCs w:val="24"/>
        </w:rPr>
        <w:t>Издателю</w:t>
      </w:r>
      <w:r w:rsidRPr="006371BC">
        <w:rPr>
          <w:rFonts w:ascii="Times New Roman" w:hAnsi="Times New Roman"/>
          <w:sz w:val="24"/>
          <w:szCs w:val="24"/>
        </w:rPr>
        <w:t xml:space="preserve"> по настояще</w:t>
      </w:r>
      <w:r w:rsidR="00005F3D">
        <w:rPr>
          <w:rFonts w:ascii="Times New Roman" w:hAnsi="Times New Roman"/>
          <w:sz w:val="24"/>
          <w:szCs w:val="24"/>
        </w:rPr>
        <w:t xml:space="preserve">му </w:t>
      </w:r>
      <w:r w:rsidR="00005F3D" w:rsidRPr="00470F26">
        <w:rPr>
          <w:rFonts w:ascii="Times New Roman" w:hAnsi="Times New Roman"/>
          <w:sz w:val="24"/>
          <w:szCs w:val="24"/>
        </w:rPr>
        <w:t>Договору</w:t>
      </w:r>
      <w:r w:rsidR="00005F3D">
        <w:rPr>
          <w:rFonts w:ascii="Times New Roman" w:hAnsi="Times New Roman"/>
          <w:sz w:val="24"/>
          <w:szCs w:val="24"/>
        </w:rPr>
        <w:t>, не передавались ими</w:t>
      </w:r>
      <w:r w:rsidRPr="006371BC">
        <w:rPr>
          <w:rFonts w:ascii="Times New Roman" w:hAnsi="Times New Roman"/>
          <w:sz w:val="24"/>
          <w:szCs w:val="24"/>
        </w:rPr>
        <w:t xml:space="preserve"> ранее и не будут передаваться в будущем третьим лицам;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470F26">
        <w:rPr>
          <w:rFonts w:ascii="Times New Roman" w:hAnsi="Times New Roman"/>
          <w:sz w:val="24"/>
          <w:szCs w:val="24"/>
        </w:rPr>
        <w:t>2.2.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Pr="00470F26">
        <w:rPr>
          <w:rFonts w:ascii="Times New Roman" w:hAnsi="Times New Roman"/>
          <w:sz w:val="24"/>
          <w:szCs w:val="24"/>
        </w:rPr>
        <w:t>Статья</w:t>
      </w:r>
      <w:r w:rsidRPr="006371BC">
        <w:rPr>
          <w:rFonts w:ascii="Times New Roman" w:hAnsi="Times New Roman"/>
          <w:sz w:val="24"/>
          <w:szCs w:val="24"/>
        </w:rPr>
        <w:t xml:space="preserve"> является оригинальным произведением, представленным на </w:t>
      </w:r>
      <w:r w:rsidR="005C2E30" w:rsidRPr="00386572">
        <w:rPr>
          <w:rFonts w:ascii="Times New Roman" w:hAnsi="Times New Roman"/>
          <w:sz w:val="24"/>
          <w:szCs w:val="24"/>
        </w:rPr>
        <w:t>публикацию</w:t>
      </w:r>
      <w:r w:rsidRPr="006371BC">
        <w:rPr>
          <w:rFonts w:ascii="Times New Roman" w:hAnsi="Times New Roman"/>
          <w:sz w:val="24"/>
          <w:szCs w:val="24"/>
        </w:rPr>
        <w:t xml:space="preserve"> только </w:t>
      </w:r>
      <w:r w:rsidR="005C2E30">
        <w:rPr>
          <w:rFonts w:ascii="Times New Roman" w:hAnsi="Times New Roman"/>
          <w:sz w:val="24"/>
          <w:szCs w:val="24"/>
        </w:rPr>
        <w:t>в этом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="005C2E30">
        <w:rPr>
          <w:rFonts w:ascii="Times New Roman" w:hAnsi="Times New Roman"/>
          <w:sz w:val="24"/>
          <w:szCs w:val="24"/>
        </w:rPr>
        <w:t>Сборнике</w:t>
      </w:r>
      <w:r w:rsidRPr="006371BC">
        <w:rPr>
          <w:rFonts w:ascii="Times New Roman" w:hAnsi="Times New Roman"/>
          <w:sz w:val="24"/>
          <w:szCs w:val="24"/>
        </w:rPr>
        <w:t xml:space="preserve">, и что </w:t>
      </w:r>
      <w:r w:rsidR="00005F3D" w:rsidRPr="00470F26">
        <w:rPr>
          <w:rFonts w:ascii="Times New Roman" w:hAnsi="Times New Roman"/>
          <w:sz w:val="24"/>
          <w:szCs w:val="24"/>
        </w:rPr>
        <w:t>Автор/соавторы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="00005F3D">
        <w:rPr>
          <w:rFonts w:ascii="Times New Roman" w:hAnsi="Times New Roman"/>
          <w:sz w:val="24"/>
          <w:szCs w:val="24"/>
        </w:rPr>
        <w:t>не публиковали</w:t>
      </w:r>
      <w:r w:rsidRPr="006371BC">
        <w:rPr>
          <w:rFonts w:ascii="Times New Roman" w:hAnsi="Times New Roman"/>
          <w:sz w:val="24"/>
          <w:szCs w:val="24"/>
        </w:rPr>
        <w:t xml:space="preserve"> ранее </w:t>
      </w:r>
      <w:r w:rsidRPr="00470F26">
        <w:rPr>
          <w:rFonts w:ascii="Times New Roman" w:hAnsi="Times New Roman"/>
          <w:sz w:val="24"/>
          <w:szCs w:val="24"/>
        </w:rPr>
        <w:t>Статью</w:t>
      </w:r>
      <w:r w:rsidRPr="006371BC">
        <w:rPr>
          <w:rFonts w:ascii="Times New Roman" w:hAnsi="Times New Roman"/>
          <w:sz w:val="24"/>
          <w:szCs w:val="24"/>
        </w:rPr>
        <w:t xml:space="preserve"> в других печатн</w:t>
      </w:r>
      <w:r w:rsidR="00792D9C">
        <w:rPr>
          <w:rFonts w:ascii="Times New Roman" w:hAnsi="Times New Roman"/>
          <w:sz w:val="24"/>
          <w:szCs w:val="24"/>
        </w:rPr>
        <w:t>ых и (или) электронных изданиях;</w:t>
      </w:r>
      <w:r w:rsidRPr="006371BC">
        <w:rPr>
          <w:rFonts w:ascii="Times New Roman" w:hAnsi="Times New Roman"/>
          <w:sz w:val="24"/>
          <w:szCs w:val="24"/>
        </w:rPr>
        <w:t xml:space="preserve">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470F26">
        <w:rPr>
          <w:rFonts w:ascii="Times New Roman" w:hAnsi="Times New Roman"/>
          <w:sz w:val="24"/>
          <w:szCs w:val="24"/>
        </w:rPr>
        <w:t>2.3.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Pr="00470F26">
        <w:rPr>
          <w:rFonts w:ascii="Times New Roman" w:hAnsi="Times New Roman"/>
          <w:sz w:val="24"/>
          <w:szCs w:val="24"/>
        </w:rPr>
        <w:t>Статья</w:t>
      </w:r>
      <w:r w:rsidRPr="006371BC">
        <w:rPr>
          <w:rFonts w:ascii="Times New Roman" w:hAnsi="Times New Roman"/>
          <w:sz w:val="24"/>
          <w:szCs w:val="24"/>
        </w:rPr>
        <w:t xml:space="preserve">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материалов, что </w:t>
      </w:r>
      <w:r w:rsidR="00005F3D" w:rsidRPr="00470F26">
        <w:rPr>
          <w:rFonts w:ascii="Times New Roman" w:hAnsi="Times New Roman"/>
          <w:sz w:val="24"/>
          <w:szCs w:val="24"/>
        </w:rPr>
        <w:t>Автором/соавторами</w:t>
      </w:r>
      <w:r w:rsidRPr="006371BC">
        <w:rPr>
          <w:rFonts w:ascii="Times New Roman" w:hAnsi="Times New Roman"/>
          <w:sz w:val="24"/>
          <w:szCs w:val="24"/>
        </w:rPr>
        <w:t xml:space="preserve"> получены все необходимые разрешения на используемые в </w:t>
      </w:r>
      <w:r w:rsidRPr="00470F26">
        <w:rPr>
          <w:rFonts w:ascii="Times New Roman" w:hAnsi="Times New Roman"/>
          <w:sz w:val="24"/>
          <w:szCs w:val="24"/>
        </w:rPr>
        <w:t>Статье</w:t>
      </w:r>
      <w:r w:rsidRPr="006371BC">
        <w:rPr>
          <w:rFonts w:ascii="Times New Roman" w:hAnsi="Times New Roman"/>
          <w:sz w:val="24"/>
          <w:szCs w:val="24"/>
        </w:rPr>
        <w:t xml:space="preserve"> результаты, факты и иные заимствованные материалы, правообла</w:t>
      </w:r>
      <w:r w:rsidR="00005F3D">
        <w:rPr>
          <w:rFonts w:ascii="Times New Roman" w:hAnsi="Times New Roman"/>
          <w:sz w:val="24"/>
          <w:szCs w:val="24"/>
        </w:rPr>
        <w:t>дателями</w:t>
      </w:r>
      <w:r w:rsidRPr="006371BC">
        <w:rPr>
          <w:rFonts w:ascii="Times New Roman" w:hAnsi="Times New Roman"/>
          <w:sz w:val="24"/>
          <w:szCs w:val="24"/>
        </w:rPr>
        <w:t xml:space="preserve"> которых </w:t>
      </w:r>
      <w:r w:rsidR="00005F3D" w:rsidRPr="00470F26">
        <w:rPr>
          <w:rFonts w:ascii="Times New Roman" w:hAnsi="Times New Roman"/>
          <w:sz w:val="24"/>
          <w:szCs w:val="24"/>
        </w:rPr>
        <w:t>Автор/соавторы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="00005F3D">
        <w:rPr>
          <w:rFonts w:ascii="Times New Roman" w:hAnsi="Times New Roman"/>
          <w:sz w:val="24"/>
          <w:szCs w:val="24"/>
        </w:rPr>
        <w:t>не являются</w:t>
      </w:r>
      <w:r w:rsidRPr="006371BC">
        <w:rPr>
          <w:rFonts w:ascii="Times New Roman" w:hAnsi="Times New Roman"/>
          <w:sz w:val="24"/>
          <w:szCs w:val="24"/>
        </w:rPr>
        <w:t>;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470F26">
        <w:rPr>
          <w:rFonts w:ascii="Times New Roman" w:hAnsi="Times New Roman"/>
          <w:sz w:val="24"/>
          <w:szCs w:val="24"/>
        </w:rPr>
        <w:t>2.4.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Pr="00470F26">
        <w:rPr>
          <w:rFonts w:ascii="Times New Roman" w:hAnsi="Times New Roman"/>
          <w:sz w:val="24"/>
          <w:szCs w:val="24"/>
        </w:rPr>
        <w:t>Статья</w:t>
      </w:r>
      <w:r w:rsidRPr="006371BC">
        <w:rPr>
          <w:rFonts w:ascii="Times New Roman" w:hAnsi="Times New Roman"/>
          <w:sz w:val="24"/>
          <w:szCs w:val="24"/>
        </w:rPr>
        <w:t xml:space="preserve"> не содержит материалы, не подлежащие опубликованию в</w:t>
      </w:r>
      <w:r w:rsidR="005C74D4" w:rsidRPr="006371BC">
        <w:rPr>
          <w:rFonts w:ascii="Times New Roman" w:hAnsi="Times New Roman"/>
          <w:sz w:val="24"/>
          <w:szCs w:val="24"/>
        </w:rPr>
        <w:t xml:space="preserve"> открытой печати в соответствии</w:t>
      </w:r>
      <w:r w:rsidRPr="006371BC">
        <w:rPr>
          <w:rFonts w:ascii="Times New Roman" w:hAnsi="Times New Roman"/>
          <w:sz w:val="24"/>
          <w:szCs w:val="24"/>
        </w:rPr>
        <w:t xml:space="preserve"> с действующими законодательными актами РФ</w:t>
      </w:r>
      <w:r w:rsidR="005C74D4" w:rsidRPr="006371BC">
        <w:rPr>
          <w:rFonts w:ascii="Times New Roman" w:hAnsi="Times New Roman"/>
          <w:sz w:val="24"/>
          <w:szCs w:val="24"/>
        </w:rPr>
        <w:t>,</w:t>
      </w:r>
      <w:r w:rsidRPr="006371BC">
        <w:rPr>
          <w:rFonts w:ascii="Times New Roman" w:hAnsi="Times New Roman"/>
          <w:sz w:val="24"/>
          <w:szCs w:val="24"/>
        </w:rPr>
        <w:t xml:space="preserve"> и ее опубликование и/или распространение </w:t>
      </w:r>
      <w:r w:rsidRPr="00470F26">
        <w:rPr>
          <w:rFonts w:ascii="Times New Roman" w:hAnsi="Times New Roman"/>
          <w:sz w:val="24"/>
          <w:szCs w:val="24"/>
        </w:rPr>
        <w:t>Издателем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 xml:space="preserve">не приведут к разглашению секретной (конфиденциальной) информации (включая государственную, служебную </w:t>
      </w:r>
      <w:r w:rsidR="00005F3D">
        <w:rPr>
          <w:rFonts w:ascii="Times New Roman" w:hAnsi="Times New Roman"/>
          <w:sz w:val="24"/>
          <w:szCs w:val="24"/>
        </w:rPr>
        <w:t xml:space="preserve">или </w:t>
      </w:r>
      <w:r w:rsidR="00005F3D" w:rsidRPr="00386572">
        <w:rPr>
          <w:rFonts w:ascii="Times New Roman" w:hAnsi="Times New Roman"/>
          <w:sz w:val="24"/>
          <w:szCs w:val="24"/>
        </w:rPr>
        <w:t>коммерческую</w:t>
      </w:r>
      <w:r w:rsidR="00005F3D">
        <w:rPr>
          <w:rFonts w:ascii="Times New Roman" w:hAnsi="Times New Roman"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 xml:space="preserve">тайну).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 w:rsidRPr="00470F26">
        <w:rPr>
          <w:rFonts w:ascii="Times New Roman" w:hAnsi="Times New Roman"/>
          <w:sz w:val="24"/>
          <w:szCs w:val="24"/>
        </w:rPr>
        <w:t>2.5.</w:t>
      </w:r>
      <w:r w:rsidRPr="006371BC">
        <w:rPr>
          <w:rFonts w:ascii="Times New Roman" w:hAnsi="Times New Roman"/>
          <w:sz w:val="24"/>
          <w:szCs w:val="24"/>
        </w:rPr>
        <w:t xml:space="preserve"> Электронный оригинал-макет </w:t>
      </w:r>
      <w:r w:rsidRPr="00470F26">
        <w:rPr>
          <w:rFonts w:ascii="Times New Roman" w:hAnsi="Times New Roman"/>
          <w:sz w:val="24"/>
          <w:szCs w:val="24"/>
        </w:rPr>
        <w:t>Статьи,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>подготовленный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470F26">
        <w:rPr>
          <w:rFonts w:ascii="Times New Roman" w:hAnsi="Times New Roman"/>
          <w:sz w:val="24"/>
          <w:szCs w:val="24"/>
        </w:rPr>
        <w:t>Издателем,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>в случае его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>передачи не будет использован</w:t>
      </w:r>
      <w:r w:rsidR="000A1B39">
        <w:rPr>
          <w:rFonts w:ascii="Times New Roman" w:hAnsi="Times New Roman"/>
          <w:b/>
          <w:sz w:val="24"/>
          <w:szCs w:val="24"/>
        </w:rPr>
        <w:t xml:space="preserve"> </w:t>
      </w:r>
      <w:r w:rsidR="000A1B39" w:rsidRPr="00470F26">
        <w:rPr>
          <w:rFonts w:ascii="Times New Roman" w:hAnsi="Times New Roman"/>
          <w:sz w:val="24"/>
          <w:szCs w:val="24"/>
        </w:rPr>
        <w:t>Автором</w:t>
      </w:r>
      <w:r w:rsidR="00005F3D" w:rsidRPr="00470F26">
        <w:rPr>
          <w:rFonts w:ascii="Times New Roman" w:hAnsi="Times New Roman"/>
          <w:sz w:val="24"/>
          <w:szCs w:val="24"/>
        </w:rPr>
        <w:t>/соавторами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>в коммерческих целях и в других изданиях без письменного согласия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470F26">
        <w:rPr>
          <w:rFonts w:ascii="Times New Roman" w:hAnsi="Times New Roman"/>
          <w:sz w:val="24"/>
          <w:szCs w:val="24"/>
        </w:rPr>
        <w:t>Издателя.</w:t>
      </w:r>
    </w:p>
    <w:p w:rsidR="000F18D1" w:rsidRPr="006371BC" w:rsidRDefault="000F18D1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1C6692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3.</w:t>
      </w:r>
      <w:r w:rsidRPr="006371BC">
        <w:rPr>
          <w:rFonts w:ascii="Times New Roman" w:hAnsi="Times New Roman"/>
          <w:b/>
          <w:sz w:val="24"/>
          <w:szCs w:val="24"/>
        </w:rPr>
        <w:tab/>
        <w:t>Издатель обязуется: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005F3D">
        <w:rPr>
          <w:rFonts w:ascii="Times New Roman" w:hAnsi="Times New Roman"/>
          <w:sz w:val="24"/>
          <w:szCs w:val="24"/>
        </w:rPr>
        <w:t>3.1.</w:t>
      </w:r>
      <w:r w:rsidRPr="006371BC">
        <w:rPr>
          <w:rFonts w:ascii="Times New Roman" w:hAnsi="Times New Roman"/>
          <w:sz w:val="24"/>
          <w:szCs w:val="24"/>
        </w:rPr>
        <w:t xml:space="preserve"> Обеспечить рецензирование </w:t>
      </w:r>
      <w:r w:rsidRPr="00005F3D">
        <w:rPr>
          <w:rFonts w:ascii="Times New Roman" w:hAnsi="Times New Roman"/>
          <w:sz w:val="24"/>
          <w:szCs w:val="24"/>
        </w:rPr>
        <w:t>Статьи</w:t>
      </w:r>
      <w:r w:rsidRPr="006371BC">
        <w:rPr>
          <w:rFonts w:ascii="Times New Roman" w:hAnsi="Times New Roman"/>
          <w:sz w:val="24"/>
          <w:szCs w:val="24"/>
        </w:rPr>
        <w:t>, научное, литературн</w:t>
      </w:r>
      <w:r w:rsidR="001A116C" w:rsidRPr="006371BC">
        <w:rPr>
          <w:rFonts w:ascii="Times New Roman" w:hAnsi="Times New Roman"/>
          <w:sz w:val="24"/>
          <w:szCs w:val="24"/>
        </w:rPr>
        <w:t>о</w:t>
      </w:r>
      <w:r w:rsidRPr="006371BC">
        <w:rPr>
          <w:rFonts w:ascii="Times New Roman" w:hAnsi="Times New Roman"/>
          <w:sz w:val="24"/>
          <w:szCs w:val="24"/>
        </w:rPr>
        <w:t>-техническое редактирование, обработку иллюстративного материала</w:t>
      </w:r>
      <w:r w:rsidR="00470F26">
        <w:rPr>
          <w:rFonts w:ascii="Times New Roman" w:hAnsi="Times New Roman"/>
          <w:sz w:val="24"/>
          <w:szCs w:val="24"/>
        </w:rPr>
        <w:t xml:space="preserve"> в необходимом объеме, </w:t>
      </w:r>
      <w:r w:rsidRPr="006371BC">
        <w:rPr>
          <w:rFonts w:ascii="Times New Roman" w:hAnsi="Times New Roman"/>
          <w:sz w:val="24"/>
          <w:szCs w:val="24"/>
        </w:rPr>
        <w:t xml:space="preserve">изготовление </w:t>
      </w:r>
      <w:r w:rsidR="00470F26">
        <w:rPr>
          <w:rFonts w:ascii="Times New Roman" w:hAnsi="Times New Roman"/>
          <w:sz w:val="24"/>
          <w:szCs w:val="24"/>
        </w:rPr>
        <w:t xml:space="preserve">электронного </w:t>
      </w:r>
      <w:r w:rsidRPr="006371BC">
        <w:rPr>
          <w:rFonts w:ascii="Times New Roman" w:hAnsi="Times New Roman"/>
          <w:sz w:val="24"/>
          <w:szCs w:val="24"/>
        </w:rPr>
        <w:t>оригинал-макета</w:t>
      </w:r>
      <w:r w:rsidR="001A116C" w:rsidRPr="006371BC">
        <w:rPr>
          <w:rFonts w:ascii="Times New Roman" w:hAnsi="Times New Roman"/>
          <w:sz w:val="24"/>
          <w:szCs w:val="24"/>
        </w:rPr>
        <w:t>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005F3D">
        <w:rPr>
          <w:rFonts w:ascii="Times New Roman" w:hAnsi="Times New Roman"/>
          <w:sz w:val="24"/>
          <w:szCs w:val="24"/>
        </w:rPr>
        <w:t>3.2.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Pr="00005F3D">
        <w:rPr>
          <w:rFonts w:ascii="Times New Roman" w:hAnsi="Times New Roman"/>
          <w:sz w:val="24"/>
          <w:szCs w:val="24"/>
        </w:rPr>
        <w:t>Издатель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="00470F26">
        <w:rPr>
          <w:rFonts w:ascii="Times New Roman" w:hAnsi="Times New Roman"/>
          <w:sz w:val="24"/>
          <w:szCs w:val="24"/>
        </w:rPr>
        <w:t>гарантирует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 xml:space="preserve">право на неприкосновенность </w:t>
      </w:r>
      <w:r w:rsidRPr="00005F3D">
        <w:rPr>
          <w:rFonts w:ascii="Times New Roman" w:hAnsi="Times New Roman"/>
          <w:sz w:val="24"/>
          <w:szCs w:val="24"/>
        </w:rPr>
        <w:t>Статьи</w:t>
      </w:r>
      <w:r w:rsidRPr="006371BC">
        <w:rPr>
          <w:rFonts w:ascii="Times New Roman" w:hAnsi="Times New Roman"/>
          <w:sz w:val="24"/>
          <w:szCs w:val="24"/>
        </w:rPr>
        <w:t xml:space="preserve"> и защ</w:t>
      </w:r>
      <w:r w:rsidR="00470F26">
        <w:rPr>
          <w:rFonts w:ascii="Times New Roman" w:hAnsi="Times New Roman"/>
          <w:sz w:val="24"/>
          <w:szCs w:val="24"/>
        </w:rPr>
        <w:t>иту её от фактических искажений,</w:t>
      </w:r>
      <w:r w:rsidRPr="006371BC">
        <w:rPr>
          <w:rFonts w:ascii="Times New Roman" w:hAnsi="Times New Roman"/>
          <w:sz w:val="24"/>
          <w:szCs w:val="24"/>
        </w:rPr>
        <w:t xml:space="preserve"> соблюдение личных неимущественных и иных прав </w:t>
      </w:r>
      <w:r w:rsidR="00005F3D">
        <w:rPr>
          <w:rFonts w:ascii="Times New Roman" w:hAnsi="Times New Roman"/>
          <w:sz w:val="24"/>
          <w:szCs w:val="24"/>
        </w:rPr>
        <w:t>Автора/соавторов</w:t>
      </w:r>
      <w:r w:rsidRPr="00005F3D">
        <w:rPr>
          <w:rFonts w:ascii="Times New Roman" w:hAnsi="Times New Roman"/>
          <w:sz w:val="24"/>
          <w:szCs w:val="24"/>
        </w:rPr>
        <w:t>.</w:t>
      </w:r>
      <w:r w:rsidRPr="006371BC">
        <w:rPr>
          <w:rFonts w:ascii="Times New Roman" w:hAnsi="Times New Roman"/>
          <w:sz w:val="24"/>
          <w:szCs w:val="24"/>
        </w:rPr>
        <w:t xml:space="preserve"> </w:t>
      </w:r>
    </w:p>
    <w:p w:rsidR="000F18D1" w:rsidRPr="006371BC" w:rsidRDefault="000F18D1" w:rsidP="00645512">
      <w:pPr>
        <w:pStyle w:val="ConsNormal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</w:tabs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1C6692" w:rsidP="00645512">
      <w:pPr>
        <w:pStyle w:val="ConsNormal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</w:t>
      </w:r>
      <w:r w:rsidRPr="006371BC">
        <w:rPr>
          <w:rFonts w:ascii="Times New Roman" w:hAnsi="Times New Roman"/>
          <w:b/>
          <w:sz w:val="24"/>
          <w:szCs w:val="24"/>
        </w:rPr>
        <w:tab/>
        <w:t>Издатель имеет право: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470F26">
        <w:rPr>
          <w:rFonts w:ascii="Times New Roman" w:hAnsi="Times New Roman"/>
          <w:sz w:val="24"/>
          <w:szCs w:val="24"/>
        </w:rPr>
        <w:t>4.1.</w:t>
      </w:r>
      <w:r w:rsidRPr="006371BC">
        <w:rPr>
          <w:rFonts w:ascii="Times New Roman" w:hAnsi="Times New Roman"/>
          <w:sz w:val="24"/>
          <w:szCs w:val="24"/>
        </w:rPr>
        <w:t xml:space="preserve"> При любом последующем разрешенном использовании </w:t>
      </w:r>
      <w:r w:rsidR="00470F26" w:rsidRPr="00470F26">
        <w:rPr>
          <w:rFonts w:ascii="Times New Roman" w:hAnsi="Times New Roman"/>
          <w:sz w:val="24"/>
          <w:szCs w:val="24"/>
        </w:rPr>
        <w:t>Автором/соавторами</w:t>
      </w:r>
      <w:r w:rsidRPr="006371BC">
        <w:rPr>
          <w:rFonts w:ascii="Times New Roman" w:hAnsi="Times New Roman"/>
          <w:sz w:val="24"/>
          <w:szCs w:val="24"/>
        </w:rPr>
        <w:t xml:space="preserve"> (и/или иными лицами)</w:t>
      </w:r>
      <w:r w:rsidRPr="00470F26">
        <w:rPr>
          <w:rFonts w:ascii="Times New Roman" w:hAnsi="Times New Roman"/>
          <w:sz w:val="24"/>
          <w:szCs w:val="24"/>
        </w:rPr>
        <w:t xml:space="preserve"> Статьи</w:t>
      </w:r>
      <w:r w:rsidRPr="006371BC">
        <w:rPr>
          <w:rFonts w:ascii="Times New Roman" w:hAnsi="Times New Roman"/>
          <w:sz w:val="24"/>
          <w:szCs w:val="24"/>
        </w:rPr>
        <w:t xml:space="preserve"> (в том числе любой ее отдельной части, фрагмента), требовать от указанных лиц указания (ссылки) на </w:t>
      </w:r>
      <w:r w:rsidRPr="00470F26">
        <w:rPr>
          <w:rFonts w:ascii="Times New Roman" w:hAnsi="Times New Roman"/>
          <w:sz w:val="24"/>
          <w:szCs w:val="24"/>
        </w:rPr>
        <w:t>Сборник Издателя</w:t>
      </w:r>
      <w:r w:rsidRPr="006371BC">
        <w:rPr>
          <w:rFonts w:ascii="Times New Roman" w:hAnsi="Times New Roman"/>
          <w:sz w:val="24"/>
          <w:szCs w:val="24"/>
        </w:rPr>
        <w:t xml:space="preserve"> или иного правообладателя </w:t>
      </w:r>
      <w:r w:rsidRPr="00470F26">
        <w:rPr>
          <w:rFonts w:ascii="Times New Roman" w:hAnsi="Times New Roman"/>
          <w:sz w:val="24"/>
          <w:szCs w:val="24"/>
        </w:rPr>
        <w:t>Сборник</w:t>
      </w:r>
      <w:r w:rsidR="00F35EDA" w:rsidRPr="00470F26">
        <w:rPr>
          <w:rFonts w:ascii="Times New Roman" w:hAnsi="Times New Roman"/>
          <w:sz w:val="24"/>
          <w:szCs w:val="24"/>
        </w:rPr>
        <w:t>а</w:t>
      </w:r>
      <w:r w:rsidRPr="00470F26">
        <w:rPr>
          <w:rFonts w:ascii="Times New Roman" w:hAnsi="Times New Roman"/>
          <w:sz w:val="24"/>
          <w:szCs w:val="24"/>
        </w:rPr>
        <w:t>,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="00470F26" w:rsidRPr="00470F26">
        <w:rPr>
          <w:rFonts w:ascii="Times New Roman" w:hAnsi="Times New Roman"/>
          <w:sz w:val="24"/>
          <w:szCs w:val="24"/>
        </w:rPr>
        <w:t>Автора/соавторов</w:t>
      </w:r>
      <w:r w:rsidRPr="006371BC">
        <w:rPr>
          <w:rFonts w:ascii="Times New Roman" w:hAnsi="Times New Roman"/>
          <w:sz w:val="24"/>
          <w:szCs w:val="24"/>
        </w:rPr>
        <w:t xml:space="preserve"> или иных обладателей авторских прав, </w:t>
      </w:r>
      <w:r w:rsidR="005C74D4" w:rsidRPr="006371BC">
        <w:rPr>
          <w:rFonts w:ascii="Times New Roman" w:hAnsi="Times New Roman"/>
          <w:sz w:val="24"/>
          <w:szCs w:val="24"/>
        </w:rPr>
        <w:t xml:space="preserve">на </w:t>
      </w:r>
      <w:r w:rsidRPr="006371BC">
        <w:rPr>
          <w:rFonts w:ascii="Times New Roman" w:hAnsi="Times New Roman"/>
          <w:sz w:val="24"/>
          <w:szCs w:val="24"/>
        </w:rPr>
        <w:t xml:space="preserve">название </w:t>
      </w:r>
      <w:r w:rsidRPr="00470F26">
        <w:rPr>
          <w:rFonts w:ascii="Times New Roman" w:hAnsi="Times New Roman"/>
          <w:sz w:val="24"/>
          <w:szCs w:val="24"/>
        </w:rPr>
        <w:t>Статьи,</w:t>
      </w:r>
      <w:r w:rsidRPr="006371BC">
        <w:rPr>
          <w:rFonts w:ascii="Times New Roman" w:hAnsi="Times New Roman"/>
          <w:sz w:val="24"/>
          <w:szCs w:val="24"/>
        </w:rPr>
        <w:t xml:space="preserve"> часть, номер </w:t>
      </w:r>
      <w:r w:rsidRPr="00470F26">
        <w:rPr>
          <w:rFonts w:ascii="Times New Roman" w:hAnsi="Times New Roman"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и год опубликования, указанных в (на) </w:t>
      </w:r>
      <w:r w:rsidRPr="00470F26">
        <w:rPr>
          <w:rFonts w:ascii="Times New Roman" w:hAnsi="Times New Roman"/>
          <w:sz w:val="24"/>
          <w:szCs w:val="24"/>
        </w:rPr>
        <w:t>Сборнике.</w:t>
      </w:r>
      <w:r w:rsidRPr="006371BC">
        <w:rPr>
          <w:rFonts w:ascii="Times New Roman" w:hAnsi="Times New Roman"/>
          <w:sz w:val="24"/>
          <w:szCs w:val="24"/>
        </w:rPr>
        <w:t xml:space="preserve"> 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470F26">
        <w:rPr>
          <w:rFonts w:ascii="Times New Roman" w:hAnsi="Times New Roman"/>
          <w:sz w:val="24"/>
          <w:szCs w:val="24"/>
        </w:rPr>
        <w:t>4.2</w:t>
      </w:r>
      <w:r w:rsidR="00470F26">
        <w:rPr>
          <w:rFonts w:ascii="Times New Roman" w:hAnsi="Times New Roman"/>
          <w:sz w:val="24"/>
          <w:szCs w:val="24"/>
        </w:rPr>
        <w:t>.</w:t>
      </w:r>
      <w:r w:rsidRPr="006371BC">
        <w:rPr>
          <w:rFonts w:ascii="Times New Roman" w:hAnsi="Times New Roman"/>
          <w:sz w:val="24"/>
          <w:szCs w:val="24"/>
        </w:rPr>
        <w:t xml:space="preserve"> По своему усмотрению размещать в СМИ и других информационных источниках (в </w:t>
      </w:r>
      <w:proofErr w:type="spellStart"/>
      <w:r w:rsidRPr="006371BC">
        <w:rPr>
          <w:rFonts w:ascii="Times New Roman" w:hAnsi="Times New Roman"/>
          <w:sz w:val="24"/>
          <w:szCs w:val="24"/>
        </w:rPr>
        <w:t>т.ч</w:t>
      </w:r>
      <w:proofErr w:type="spellEnd"/>
      <w:r w:rsidRPr="006371BC">
        <w:rPr>
          <w:rFonts w:ascii="Times New Roman" w:hAnsi="Times New Roman"/>
          <w:sz w:val="24"/>
          <w:szCs w:val="24"/>
        </w:rPr>
        <w:t xml:space="preserve">. Интернет) предварительную и (или) рекламную информацию о предстоящей публикации </w:t>
      </w:r>
      <w:r w:rsidRPr="002A614B">
        <w:rPr>
          <w:rFonts w:ascii="Times New Roman" w:hAnsi="Times New Roman"/>
          <w:sz w:val="24"/>
          <w:szCs w:val="24"/>
        </w:rPr>
        <w:t>Статьи.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470F26">
        <w:rPr>
          <w:rFonts w:ascii="Times New Roman" w:hAnsi="Times New Roman"/>
          <w:sz w:val="24"/>
          <w:szCs w:val="24"/>
        </w:rPr>
        <w:t>4.3.</w:t>
      </w:r>
      <w:r w:rsidRPr="006371BC">
        <w:rPr>
          <w:rFonts w:ascii="Times New Roman" w:hAnsi="Times New Roman"/>
          <w:sz w:val="24"/>
          <w:szCs w:val="24"/>
        </w:rPr>
        <w:t xml:space="preserve"> Устанавливать правила (условия) приема и опубликования материалов в </w:t>
      </w:r>
      <w:r w:rsidRPr="002A614B">
        <w:rPr>
          <w:rFonts w:ascii="Times New Roman" w:hAnsi="Times New Roman"/>
          <w:sz w:val="24"/>
          <w:szCs w:val="24"/>
        </w:rPr>
        <w:t>Сборнике.</w:t>
      </w:r>
      <w:r w:rsidRPr="006371BC">
        <w:rPr>
          <w:rFonts w:ascii="Times New Roman" w:hAnsi="Times New Roman"/>
          <w:sz w:val="24"/>
          <w:szCs w:val="24"/>
        </w:rPr>
        <w:t xml:space="preserve"> Редколлегии </w:t>
      </w:r>
      <w:r w:rsidRPr="002A614B">
        <w:rPr>
          <w:rFonts w:ascii="Times New Roman" w:hAnsi="Times New Roman"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</w:t>
      </w:r>
      <w:r w:rsidRPr="002A614B">
        <w:rPr>
          <w:rFonts w:ascii="Times New Roman" w:hAnsi="Times New Roman"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с целью их опубликования</w:t>
      </w:r>
      <w:r w:rsidR="002C4548" w:rsidRPr="006371BC">
        <w:rPr>
          <w:rFonts w:ascii="Times New Roman" w:hAnsi="Times New Roman"/>
          <w:sz w:val="24"/>
          <w:szCs w:val="24"/>
        </w:rPr>
        <w:t>,</w:t>
      </w:r>
      <w:r w:rsidR="001A116C" w:rsidRPr="006371BC">
        <w:rPr>
          <w:rFonts w:ascii="Times New Roman" w:hAnsi="Times New Roman"/>
          <w:sz w:val="24"/>
          <w:szCs w:val="24"/>
        </w:rPr>
        <w:t xml:space="preserve"> без объяснения причин.</w:t>
      </w:r>
      <w:r w:rsidRPr="006371BC">
        <w:rPr>
          <w:rFonts w:ascii="Times New Roman" w:hAnsi="Times New Roman"/>
          <w:sz w:val="24"/>
          <w:szCs w:val="24"/>
        </w:rPr>
        <w:t xml:space="preserve"> Редакция </w:t>
      </w:r>
      <w:r w:rsidRPr="002A614B">
        <w:rPr>
          <w:rFonts w:ascii="Times New Roman" w:hAnsi="Times New Roman"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в переписку с </w:t>
      </w:r>
      <w:r w:rsidR="002A614B">
        <w:rPr>
          <w:rFonts w:ascii="Times New Roman" w:hAnsi="Times New Roman"/>
          <w:sz w:val="24"/>
          <w:szCs w:val="24"/>
        </w:rPr>
        <w:t>Автором/соавторами</w:t>
      </w:r>
      <w:r w:rsidRPr="006371BC">
        <w:rPr>
          <w:rFonts w:ascii="Times New Roman" w:hAnsi="Times New Roman"/>
          <w:sz w:val="24"/>
          <w:szCs w:val="24"/>
        </w:rPr>
        <w:t xml:space="preserve"> по вопросам (мотивам) отклонения </w:t>
      </w:r>
      <w:r w:rsidRPr="002A614B">
        <w:rPr>
          <w:rFonts w:ascii="Times New Roman" w:hAnsi="Times New Roman"/>
          <w:sz w:val="24"/>
          <w:szCs w:val="24"/>
        </w:rPr>
        <w:t>Статьи</w:t>
      </w:r>
      <w:r w:rsidRPr="006371BC">
        <w:rPr>
          <w:rFonts w:ascii="Times New Roman" w:hAnsi="Times New Roman"/>
          <w:sz w:val="24"/>
          <w:szCs w:val="24"/>
        </w:rPr>
        <w:t xml:space="preserve"> Редколлегией </w:t>
      </w:r>
      <w:r w:rsidRPr="002A614B">
        <w:rPr>
          <w:rFonts w:ascii="Times New Roman" w:hAnsi="Times New Roman"/>
          <w:sz w:val="24"/>
          <w:szCs w:val="24"/>
        </w:rPr>
        <w:t>Сборника</w:t>
      </w:r>
      <w:r w:rsidRPr="006371BC">
        <w:rPr>
          <w:rFonts w:ascii="Times New Roman" w:hAnsi="Times New Roman"/>
          <w:sz w:val="24"/>
          <w:szCs w:val="24"/>
        </w:rPr>
        <w:t xml:space="preserve"> не вступает, рецензии не высылает.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470F26">
        <w:rPr>
          <w:rFonts w:ascii="Times New Roman" w:hAnsi="Times New Roman"/>
          <w:sz w:val="24"/>
          <w:szCs w:val="24"/>
        </w:rPr>
        <w:t>4.4.</w:t>
      </w:r>
      <w:r w:rsidRPr="006371BC">
        <w:rPr>
          <w:rFonts w:ascii="Times New Roman" w:hAnsi="Times New Roman"/>
          <w:sz w:val="24"/>
          <w:szCs w:val="24"/>
        </w:rPr>
        <w:t xml:space="preserve"> Использовать </w:t>
      </w:r>
      <w:r w:rsidRPr="002A614B">
        <w:rPr>
          <w:rFonts w:ascii="Times New Roman" w:hAnsi="Times New Roman"/>
          <w:sz w:val="24"/>
          <w:szCs w:val="24"/>
        </w:rPr>
        <w:t>Статью</w:t>
      </w:r>
      <w:r w:rsidRPr="006371BC">
        <w:rPr>
          <w:rFonts w:ascii="Times New Roman" w:hAnsi="Times New Roman"/>
          <w:sz w:val="24"/>
          <w:szCs w:val="24"/>
        </w:rPr>
        <w:t xml:space="preserve"> и её метаданные </w:t>
      </w:r>
      <w:r w:rsidR="002C4548" w:rsidRPr="006371BC">
        <w:rPr>
          <w:rFonts w:ascii="Times New Roman" w:hAnsi="Times New Roman"/>
          <w:sz w:val="24"/>
          <w:szCs w:val="24"/>
        </w:rPr>
        <w:t xml:space="preserve">на русском и английском языках </w:t>
      </w:r>
      <w:r w:rsidRPr="006371BC">
        <w:rPr>
          <w:rFonts w:ascii="Times New Roman" w:hAnsi="Times New Roman"/>
          <w:sz w:val="24"/>
          <w:szCs w:val="24"/>
        </w:rPr>
        <w:t>(</w:t>
      </w:r>
      <w:r w:rsidR="008C6660">
        <w:rPr>
          <w:rFonts w:ascii="Times New Roman" w:hAnsi="Times New Roman"/>
          <w:sz w:val="24"/>
          <w:szCs w:val="24"/>
        </w:rPr>
        <w:t>заглавие</w:t>
      </w:r>
      <w:r w:rsidRPr="006371BC">
        <w:rPr>
          <w:rFonts w:ascii="Times New Roman" w:hAnsi="Times New Roman"/>
          <w:sz w:val="24"/>
          <w:szCs w:val="24"/>
        </w:rPr>
        <w:t xml:space="preserve"> статьи, сведения об </w:t>
      </w:r>
      <w:r w:rsidRPr="002A614B">
        <w:rPr>
          <w:rFonts w:ascii="Times New Roman" w:hAnsi="Times New Roman"/>
          <w:bCs/>
          <w:sz w:val="24"/>
          <w:szCs w:val="24"/>
        </w:rPr>
        <w:t>Авторе</w:t>
      </w:r>
      <w:r w:rsidR="002A614B">
        <w:rPr>
          <w:rFonts w:ascii="Times New Roman" w:hAnsi="Times New Roman"/>
          <w:sz w:val="24"/>
          <w:szCs w:val="24"/>
        </w:rPr>
        <w:t>/соавторах</w:t>
      </w:r>
      <w:r w:rsidRPr="002A614B">
        <w:rPr>
          <w:rFonts w:ascii="Times New Roman" w:hAnsi="Times New Roman"/>
          <w:sz w:val="24"/>
          <w:szCs w:val="24"/>
        </w:rPr>
        <w:t>,</w:t>
      </w:r>
      <w:r w:rsidR="002C4548" w:rsidRPr="006371BC">
        <w:rPr>
          <w:rFonts w:ascii="Times New Roman" w:hAnsi="Times New Roman"/>
          <w:sz w:val="24"/>
          <w:szCs w:val="24"/>
        </w:rPr>
        <w:t xml:space="preserve"> аннотацию и ключевые</w:t>
      </w:r>
      <w:r w:rsidRPr="006371BC">
        <w:rPr>
          <w:rFonts w:ascii="Times New Roman" w:hAnsi="Times New Roman"/>
          <w:sz w:val="24"/>
          <w:szCs w:val="24"/>
        </w:rPr>
        <w:t xml:space="preserve"> слов</w:t>
      </w:r>
      <w:r w:rsidR="002C4548" w:rsidRPr="006371BC">
        <w:rPr>
          <w:rFonts w:ascii="Times New Roman" w:hAnsi="Times New Roman"/>
          <w:sz w:val="24"/>
          <w:szCs w:val="24"/>
        </w:rPr>
        <w:t>а</w:t>
      </w:r>
      <w:r w:rsidRPr="006371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71BC">
        <w:rPr>
          <w:rFonts w:ascii="Times New Roman" w:hAnsi="Times New Roman"/>
          <w:sz w:val="24"/>
          <w:szCs w:val="24"/>
        </w:rPr>
        <w:t>пристатейный</w:t>
      </w:r>
      <w:proofErr w:type="spellEnd"/>
      <w:r w:rsidRPr="006371BC">
        <w:rPr>
          <w:rFonts w:ascii="Times New Roman" w:hAnsi="Times New Roman"/>
          <w:sz w:val="24"/>
          <w:szCs w:val="24"/>
        </w:rPr>
        <w:t xml:space="preserve"> список литературы) по своему усмотрению любыми способами, в пределах настоящего Договора.</w:t>
      </w:r>
    </w:p>
    <w:p w:rsidR="000F18D1" w:rsidRPr="006371BC" w:rsidRDefault="000F18D1" w:rsidP="00645512">
      <w:pPr>
        <w:pStyle w:val="ConsNormal"/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0F18D1" w:rsidRPr="006371BC" w:rsidRDefault="001C6692" w:rsidP="00645512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 xml:space="preserve">5. </w:t>
      </w:r>
      <w:r w:rsidR="000F18D1" w:rsidRPr="006371BC">
        <w:rPr>
          <w:rFonts w:ascii="Times New Roman" w:hAnsi="Times New Roman"/>
          <w:b/>
          <w:sz w:val="24"/>
          <w:szCs w:val="24"/>
        </w:rPr>
        <w:t xml:space="preserve">Персональные данные </w:t>
      </w:r>
    </w:p>
    <w:p w:rsidR="000F18D1" w:rsidRPr="006371BC" w:rsidRDefault="000F18D1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614B">
        <w:rPr>
          <w:rFonts w:eastAsia="Calibri"/>
          <w:sz w:val="24"/>
          <w:szCs w:val="24"/>
          <w:lang w:eastAsia="en-US"/>
        </w:rPr>
        <w:t>5.1.</w:t>
      </w:r>
      <w:r w:rsidRPr="006371BC">
        <w:rPr>
          <w:rFonts w:eastAsia="Calibri"/>
          <w:sz w:val="24"/>
          <w:szCs w:val="24"/>
          <w:lang w:eastAsia="en-US"/>
        </w:rPr>
        <w:t xml:space="preserve"> </w:t>
      </w:r>
      <w:r w:rsidR="002A614B">
        <w:rPr>
          <w:rFonts w:eastAsia="Calibri"/>
          <w:sz w:val="24"/>
          <w:szCs w:val="24"/>
          <w:lang w:eastAsia="en-US"/>
        </w:rPr>
        <w:t>Автор/соавторы</w:t>
      </w:r>
      <w:r w:rsidRPr="002A614B">
        <w:rPr>
          <w:rFonts w:eastAsia="Calibri"/>
          <w:sz w:val="24"/>
          <w:szCs w:val="24"/>
          <w:lang w:eastAsia="en-US"/>
        </w:rPr>
        <w:t>,</w:t>
      </w:r>
      <w:r w:rsidRPr="006371BC">
        <w:rPr>
          <w:rFonts w:eastAsia="Calibri"/>
          <w:sz w:val="24"/>
          <w:szCs w:val="24"/>
          <w:lang w:eastAsia="en-US"/>
        </w:rPr>
        <w:t xml:space="preserve"> подписывая</w:t>
      </w:r>
      <w:r w:rsidR="002A614B">
        <w:rPr>
          <w:rFonts w:eastAsia="Calibri"/>
          <w:sz w:val="24"/>
          <w:szCs w:val="24"/>
          <w:lang w:eastAsia="en-US"/>
        </w:rPr>
        <w:t xml:space="preserve"> настоящий Договор, подтверждают</w:t>
      </w:r>
      <w:r w:rsidRPr="006371BC">
        <w:rPr>
          <w:rFonts w:eastAsia="Calibri"/>
          <w:sz w:val="24"/>
          <w:szCs w:val="24"/>
          <w:lang w:eastAsia="en-US"/>
        </w:rPr>
        <w:t xml:space="preserve"> возможность обработки своих персональных данных (включая сбор, систематизацию, накопление, хранение, уточнение, использование, распространение, обезличивание, блокирование, уничтожение), которые будут использоваться только в целях исполнения настоящего Договора. </w:t>
      </w:r>
    </w:p>
    <w:p w:rsidR="000F18D1" w:rsidRPr="006371BC" w:rsidRDefault="000F18D1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1BC">
        <w:rPr>
          <w:rFonts w:eastAsia="Calibri"/>
          <w:sz w:val="24"/>
          <w:szCs w:val="24"/>
          <w:lang w:eastAsia="en-US"/>
        </w:rPr>
        <w:t>При этом</w:t>
      </w:r>
      <w:r w:rsidRPr="002A614B">
        <w:rPr>
          <w:rFonts w:eastAsia="Calibri"/>
          <w:sz w:val="24"/>
          <w:szCs w:val="24"/>
          <w:lang w:eastAsia="en-US"/>
        </w:rPr>
        <w:t xml:space="preserve"> Издатель</w:t>
      </w:r>
      <w:r w:rsidRPr="006371BC">
        <w:rPr>
          <w:rFonts w:eastAsia="Calibri"/>
          <w:sz w:val="24"/>
          <w:szCs w:val="24"/>
          <w:lang w:eastAsia="en-US"/>
        </w:rPr>
        <w:t xml:space="preserve"> гарантирует, что персональные данные, ставшие известными в связи с исполнением настоящего Договора, не будут распространяться или предоставляться третьим лицам без согласия </w:t>
      </w:r>
      <w:r w:rsidR="002A614B">
        <w:rPr>
          <w:rFonts w:eastAsia="Calibri"/>
          <w:sz w:val="24"/>
          <w:szCs w:val="24"/>
          <w:lang w:eastAsia="en-US"/>
        </w:rPr>
        <w:t>Автора/соавторов</w:t>
      </w:r>
      <w:r w:rsidRPr="006371BC">
        <w:rPr>
          <w:rFonts w:eastAsia="Calibri"/>
          <w:sz w:val="24"/>
          <w:szCs w:val="24"/>
          <w:lang w:eastAsia="en-US"/>
        </w:rPr>
        <w:t xml:space="preserve"> для использования в иных целях, не предусмотренных настоящим пунктом Договора.</w:t>
      </w:r>
    </w:p>
    <w:p w:rsidR="000F18D1" w:rsidRPr="006371BC" w:rsidRDefault="000F18D1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614B">
        <w:rPr>
          <w:rFonts w:eastAsia="Calibri"/>
          <w:sz w:val="24"/>
          <w:szCs w:val="24"/>
          <w:lang w:eastAsia="en-US"/>
        </w:rPr>
        <w:lastRenderedPageBreak/>
        <w:t>5.2.</w:t>
      </w:r>
      <w:r w:rsidRPr="006371BC">
        <w:rPr>
          <w:rFonts w:eastAsia="Calibri"/>
          <w:sz w:val="24"/>
          <w:szCs w:val="24"/>
          <w:lang w:eastAsia="en-US"/>
        </w:rPr>
        <w:t xml:space="preserve"> Согласия </w:t>
      </w:r>
      <w:r w:rsidR="002A614B">
        <w:rPr>
          <w:rFonts w:eastAsia="Calibri"/>
          <w:sz w:val="24"/>
          <w:szCs w:val="24"/>
          <w:lang w:eastAsia="en-US"/>
        </w:rPr>
        <w:t>Автора/соавторов</w:t>
      </w:r>
      <w:r w:rsidRPr="006371BC">
        <w:rPr>
          <w:rFonts w:eastAsia="Calibri"/>
          <w:sz w:val="24"/>
          <w:szCs w:val="24"/>
          <w:lang w:eastAsia="en-US"/>
        </w:rPr>
        <w:t xml:space="preserve"> на передачу персональных данных третьим лицам не требуется в случаях предоставления их государственным органам, а также другим лицам, предоставление которым обязательно в силу закона.</w:t>
      </w:r>
    </w:p>
    <w:p w:rsidR="000F18D1" w:rsidRPr="00B64425" w:rsidRDefault="000F18D1" w:rsidP="00645512">
      <w:pPr>
        <w:pStyle w:val="ConsNormal"/>
        <w:jc w:val="center"/>
        <w:rPr>
          <w:rFonts w:ascii="Times New Roman" w:hAnsi="Times New Roman"/>
          <w:b/>
          <w:sz w:val="6"/>
          <w:szCs w:val="10"/>
        </w:rPr>
      </w:pPr>
    </w:p>
    <w:p w:rsidR="00F03740" w:rsidRPr="00B64425" w:rsidRDefault="00F03740" w:rsidP="00645512">
      <w:pPr>
        <w:pStyle w:val="ConsNormal"/>
        <w:jc w:val="center"/>
        <w:rPr>
          <w:rFonts w:ascii="Times New Roman" w:hAnsi="Times New Roman"/>
          <w:b/>
          <w:sz w:val="4"/>
          <w:szCs w:val="10"/>
        </w:rPr>
      </w:pPr>
    </w:p>
    <w:p w:rsidR="001C6692" w:rsidRPr="006371BC" w:rsidRDefault="000F18D1" w:rsidP="00645512">
      <w:pPr>
        <w:pStyle w:val="Con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1BC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1C6692" w:rsidRPr="006371BC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A614B">
        <w:rPr>
          <w:rFonts w:ascii="Times New Roman" w:hAnsi="Times New Roman"/>
          <w:sz w:val="24"/>
          <w:szCs w:val="24"/>
        </w:rPr>
        <w:t>6</w:t>
      </w:r>
      <w:r w:rsidR="001C6692" w:rsidRPr="002A614B">
        <w:rPr>
          <w:rFonts w:ascii="Times New Roman" w:hAnsi="Times New Roman"/>
          <w:sz w:val="24"/>
          <w:szCs w:val="24"/>
        </w:rPr>
        <w:t>.1.</w:t>
      </w:r>
      <w:r w:rsidR="001C6692" w:rsidRPr="006371BC">
        <w:rPr>
          <w:rFonts w:ascii="Times New Roman" w:hAnsi="Times New Roman"/>
          <w:sz w:val="24"/>
          <w:szCs w:val="24"/>
        </w:rPr>
        <w:t xml:space="preserve"> Настоящий Договор вступает в силу в случае и с момента вынесения Редколлегией </w:t>
      </w:r>
      <w:r w:rsidR="001C6692" w:rsidRPr="002A614B">
        <w:rPr>
          <w:rFonts w:ascii="Times New Roman" w:hAnsi="Times New Roman"/>
          <w:sz w:val="24"/>
          <w:szCs w:val="24"/>
        </w:rPr>
        <w:t>Сборника</w:t>
      </w:r>
      <w:r w:rsidR="001C6692" w:rsidRPr="006371BC">
        <w:rPr>
          <w:rFonts w:ascii="Times New Roman" w:hAnsi="Times New Roman"/>
          <w:sz w:val="24"/>
          <w:szCs w:val="24"/>
        </w:rPr>
        <w:t xml:space="preserve"> решения о принятии </w:t>
      </w:r>
      <w:r w:rsidR="001C6692" w:rsidRPr="002A614B">
        <w:rPr>
          <w:rFonts w:ascii="Times New Roman" w:hAnsi="Times New Roman"/>
          <w:sz w:val="24"/>
          <w:szCs w:val="24"/>
        </w:rPr>
        <w:t>Статьи</w:t>
      </w:r>
      <w:r w:rsidR="001C6692" w:rsidRPr="006371BC">
        <w:rPr>
          <w:rFonts w:ascii="Times New Roman" w:hAnsi="Times New Roman"/>
          <w:sz w:val="24"/>
          <w:szCs w:val="24"/>
        </w:rPr>
        <w:t xml:space="preserve"> к опубликованию и действует в течение </w:t>
      </w:r>
      <w:r w:rsidR="001C6692" w:rsidRPr="006371BC">
        <w:rPr>
          <w:rFonts w:ascii="Times New Roman" w:hAnsi="Times New Roman"/>
          <w:bCs/>
          <w:sz w:val="24"/>
          <w:szCs w:val="24"/>
        </w:rPr>
        <w:t xml:space="preserve">5 (пяти) лет с возможностью продления и без ограничения территории. </w:t>
      </w:r>
      <w:r w:rsidR="001C6692" w:rsidRPr="006371BC">
        <w:rPr>
          <w:rFonts w:ascii="Times New Roman" w:hAnsi="Times New Roman"/>
          <w:sz w:val="24"/>
          <w:szCs w:val="24"/>
        </w:rPr>
        <w:t xml:space="preserve">Если </w:t>
      </w:r>
      <w:r w:rsidR="001C6692" w:rsidRPr="002A614B">
        <w:rPr>
          <w:rFonts w:ascii="Times New Roman" w:hAnsi="Times New Roman"/>
          <w:sz w:val="24"/>
          <w:szCs w:val="24"/>
        </w:rPr>
        <w:t>Статья</w:t>
      </w:r>
      <w:r w:rsidR="001C6692" w:rsidRPr="006371BC">
        <w:rPr>
          <w:rFonts w:ascii="Times New Roman" w:hAnsi="Times New Roman"/>
          <w:sz w:val="24"/>
          <w:szCs w:val="24"/>
        </w:rPr>
        <w:t xml:space="preserve"> не принимается к публикации или </w:t>
      </w:r>
      <w:r w:rsidR="002A614B">
        <w:rPr>
          <w:rFonts w:ascii="Times New Roman" w:hAnsi="Times New Roman"/>
          <w:sz w:val="24"/>
          <w:szCs w:val="24"/>
        </w:rPr>
        <w:t>Автор/соавторы</w:t>
      </w:r>
      <w:r w:rsidR="001C6692" w:rsidRPr="002A614B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sz w:val="24"/>
          <w:szCs w:val="24"/>
        </w:rPr>
        <w:t xml:space="preserve">на стадии принятия решения Редколлегией отзывают рукопись, настоящий Договор утрачивает силу. 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A614B">
        <w:rPr>
          <w:rFonts w:ascii="Times New Roman" w:hAnsi="Times New Roman"/>
          <w:sz w:val="24"/>
          <w:szCs w:val="24"/>
        </w:rPr>
        <w:t>6</w:t>
      </w:r>
      <w:r w:rsidR="001C6692" w:rsidRPr="002A614B">
        <w:rPr>
          <w:rFonts w:ascii="Times New Roman" w:hAnsi="Times New Roman"/>
          <w:sz w:val="24"/>
          <w:szCs w:val="24"/>
        </w:rPr>
        <w:t>.2.</w:t>
      </w:r>
      <w:r w:rsidR="001C6692" w:rsidRPr="006371BC">
        <w:rPr>
          <w:rFonts w:ascii="Times New Roman" w:hAnsi="Times New Roman"/>
          <w:sz w:val="24"/>
          <w:szCs w:val="24"/>
        </w:rPr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353AF4" w:rsidRPr="00B85EC8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B85EC8">
        <w:rPr>
          <w:rFonts w:ascii="Times New Roman" w:hAnsi="Times New Roman"/>
          <w:sz w:val="24"/>
          <w:szCs w:val="24"/>
        </w:rPr>
        <w:t>6</w:t>
      </w:r>
      <w:r w:rsidR="001C6692" w:rsidRPr="00B85EC8">
        <w:rPr>
          <w:rFonts w:ascii="Times New Roman" w:hAnsi="Times New Roman"/>
          <w:sz w:val="24"/>
          <w:szCs w:val="24"/>
        </w:rPr>
        <w:t>.3.</w:t>
      </w:r>
      <w:r w:rsidR="001C6692" w:rsidRPr="00B85EC8">
        <w:rPr>
          <w:rFonts w:ascii="Times New Roman" w:hAnsi="Times New Roman"/>
          <w:b/>
          <w:sz w:val="24"/>
          <w:szCs w:val="24"/>
        </w:rPr>
        <w:t> </w:t>
      </w:r>
      <w:r w:rsidR="001C6692" w:rsidRPr="00B85EC8">
        <w:rPr>
          <w:rFonts w:ascii="Times New Roman" w:hAnsi="Times New Roman"/>
          <w:sz w:val="24"/>
          <w:szCs w:val="24"/>
        </w:rPr>
        <w:t>При заключении настоящего Договора Стороны допускают</w:t>
      </w:r>
      <w:r w:rsidR="00B85EC8">
        <w:rPr>
          <w:rFonts w:ascii="Times New Roman" w:hAnsi="Times New Roman"/>
          <w:sz w:val="24"/>
          <w:szCs w:val="24"/>
        </w:rPr>
        <w:t xml:space="preserve"> </w:t>
      </w:r>
      <w:r w:rsidR="00E001B5" w:rsidRPr="00386572">
        <w:rPr>
          <w:rFonts w:ascii="Times New Roman" w:hAnsi="Times New Roman"/>
          <w:sz w:val="24"/>
          <w:szCs w:val="24"/>
        </w:rPr>
        <w:t>воспроизведение текста настоящего Договора и подписей Сторон с использованием средств электронного</w:t>
      </w:r>
      <w:r w:rsidR="006C35CC" w:rsidRPr="00386572">
        <w:rPr>
          <w:rFonts w:ascii="Times New Roman" w:hAnsi="Times New Roman"/>
          <w:sz w:val="24"/>
          <w:szCs w:val="24"/>
        </w:rPr>
        <w:t xml:space="preserve"> (факсимильного)</w:t>
      </w:r>
      <w:r w:rsidR="00E001B5" w:rsidRPr="00386572">
        <w:rPr>
          <w:rFonts w:ascii="Times New Roman" w:hAnsi="Times New Roman"/>
          <w:sz w:val="24"/>
          <w:szCs w:val="24"/>
        </w:rPr>
        <w:t xml:space="preserve"> или иного копирования, которые будут иметь такую же силу, как и подлинная подпись Стороны или оригинальный документ.</w:t>
      </w:r>
      <w:r w:rsidR="001C6692" w:rsidRPr="00386572">
        <w:rPr>
          <w:rFonts w:ascii="Times New Roman" w:hAnsi="Times New Roman"/>
          <w:sz w:val="24"/>
          <w:szCs w:val="24"/>
        </w:rPr>
        <w:t xml:space="preserve"> 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A614B">
        <w:rPr>
          <w:rFonts w:ascii="Times New Roman" w:hAnsi="Times New Roman"/>
          <w:sz w:val="24"/>
          <w:szCs w:val="24"/>
        </w:rPr>
        <w:t>6</w:t>
      </w:r>
      <w:r w:rsidR="001C6692" w:rsidRPr="002A614B">
        <w:rPr>
          <w:rFonts w:ascii="Times New Roman" w:hAnsi="Times New Roman"/>
          <w:sz w:val="24"/>
          <w:szCs w:val="24"/>
        </w:rPr>
        <w:t>.4.</w:t>
      </w:r>
      <w:r w:rsidR="001C6692" w:rsidRPr="006371BC">
        <w:rPr>
          <w:rFonts w:ascii="Times New Roman" w:hAnsi="Times New Roman"/>
          <w:sz w:val="24"/>
          <w:szCs w:val="24"/>
        </w:rPr>
        <w:t> Во всем ином, что не предусмотрено настоящим Договором, Стороны руководствуются нормами действующего законодательства РФ.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2A614B">
        <w:rPr>
          <w:rFonts w:ascii="Times New Roman" w:hAnsi="Times New Roman"/>
          <w:sz w:val="24"/>
          <w:szCs w:val="24"/>
        </w:rPr>
        <w:t>6</w:t>
      </w:r>
      <w:r w:rsidR="001C6692" w:rsidRPr="002A614B">
        <w:rPr>
          <w:rFonts w:ascii="Times New Roman" w:hAnsi="Times New Roman"/>
          <w:sz w:val="24"/>
          <w:szCs w:val="24"/>
        </w:rPr>
        <w:t>.5.</w:t>
      </w:r>
      <w:r w:rsidR="001C6692" w:rsidRPr="006371BC">
        <w:rPr>
          <w:rFonts w:ascii="Times New Roman" w:hAnsi="Times New Roman"/>
          <w:sz w:val="24"/>
          <w:szCs w:val="24"/>
        </w:rPr>
        <w:t> </w:t>
      </w:r>
      <w:r w:rsidR="001C6692" w:rsidRPr="006371BC">
        <w:rPr>
          <w:rFonts w:ascii="Times New Roman" w:hAnsi="Times New Roman"/>
          <w:bCs/>
          <w:sz w:val="24"/>
          <w:szCs w:val="24"/>
        </w:rPr>
        <w:t>Настоящий</w:t>
      </w:r>
      <w:r w:rsidR="001C6692" w:rsidRPr="006371BC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bCs/>
          <w:sz w:val="24"/>
          <w:szCs w:val="24"/>
        </w:rPr>
        <w:t>Договор</w:t>
      </w:r>
      <w:r w:rsidR="001C6692" w:rsidRPr="006371BC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bCs/>
          <w:sz w:val="24"/>
          <w:szCs w:val="24"/>
        </w:rPr>
        <w:t>составлен</w:t>
      </w:r>
      <w:r w:rsidR="001C6692" w:rsidRPr="006371BC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bCs/>
          <w:sz w:val="24"/>
          <w:szCs w:val="24"/>
        </w:rPr>
        <w:t>в</w:t>
      </w:r>
      <w:r w:rsidR="001C6692" w:rsidRPr="006371BC">
        <w:rPr>
          <w:rFonts w:ascii="Times New Roman" w:hAnsi="Times New Roman"/>
          <w:sz w:val="24"/>
          <w:szCs w:val="24"/>
        </w:rPr>
        <w:t xml:space="preserve"> двух экземплярах для каждой из Сторон, каждый из которых имеет одинаковую юридическую силу.</w:t>
      </w:r>
    </w:p>
    <w:p w:rsidR="000F18D1" w:rsidRPr="006371BC" w:rsidRDefault="000F18D1" w:rsidP="001C6692">
      <w:pPr>
        <w:pStyle w:val="ConsNormal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0F18D1" w:rsidP="001C6692">
      <w:pPr>
        <w:pStyle w:val="ConsNormal"/>
        <w:jc w:val="center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7</w:t>
      </w:r>
      <w:r w:rsidR="001C6692" w:rsidRPr="006371BC">
        <w:rPr>
          <w:rFonts w:ascii="Times New Roman" w:hAnsi="Times New Roman"/>
          <w:b/>
          <w:sz w:val="24"/>
          <w:szCs w:val="24"/>
        </w:rPr>
        <w:t xml:space="preserve">. Реквизиты и подписи </w:t>
      </w:r>
      <w:r w:rsidR="001D6D7A" w:rsidRPr="006371BC">
        <w:rPr>
          <w:rFonts w:ascii="Times New Roman" w:hAnsi="Times New Roman"/>
          <w:b/>
          <w:sz w:val="24"/>
          <w:szCs w:val="24"/>
        </w:rPr>
        <w:t>с</w:t>
      </w:r>
      <w:r w:rsidR="001C6692" w:rsidRPr="006371BC">
        <w:rPr>
          <w:rFonts w:ascii="Times New Roman" w:hAnsi="Times New Roman"/>
          <w:b/>
          <w:sz w:val="24"/>
          <w:szCs w:val="24"/>
        </w:rPr>
        <w:t>торон:</w:t>
      </w:r>
    </w:p>
    <w:p w:rsidR="005B7428" w:rsidRPr="006371BC" w:rsidRDefault="005B7428" w:rsidP="001C6692">
      <w:pPr>
        <w:pStyle w:val="ConsNormal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Style w:val="ad"/>
        <w:tblW w:w="10173" w:type="dxa"/>
        <w:jc w:val="center"/>
        <w:tblLook w:val="04A0" w:firstRow="1" w:lastRow="0" w:firstColumn="1" w:lastColumn="0" w:noHBand="0" w:noVBand="1"/>
      </w:tblPr>
      <w:tblGrid>
        <w:gridCol w:w="4957"/>
        <w:gridCol w:w="5216"/>
      </w:tblGrid>
      <w:tr w:rsidR="006371BC" w:rsidRPr="006371BC" w:rsidTr="00020064">
        <w:trPr>
          <w:jc w:val="center"/>
        </w:trPr>
        <w:tc>
          <w:tcPr>
            <w:tcW w:w="4957" w:type="dxa"/>
          </w:tcPr>
          <w:p w:rsidR="005B7428" w:rsidRPr="006371BC" w:rsidRDefault="005B7428" w:rsidP="00A32D9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Автор 1</w:t>
            </w:r>
          </w:p>
        </w:tc>
        <w:tc>
          <w:tcPr>
            <w:tcW w:w="5216" w:type="dxa"/>
          </w:tcPr>
          <w:p w:rsidR="005B7428" w:rsidRPr="006371BC" w:rsidRDefault="005B7428" w:rsidP="001C669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Автор 2</w:t>
            </w:r>
          </w:p>
        </w:tc>
      </w:tr>
      <w:tr w:rsidR="006371BC" w:rsidRPr="006371BC" w:rsidTr="00020064">
        <w:trPr>
          <w:jc w:val="center"/>
        </w:trPr>
        <w:tc>
          <w:tcPr>
            <w:tcW w:w="4957" w:type="dxa"/>
          </w:tcPr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ФИО 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317023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Паспорт серия 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 № _________________</w:t>
            </w:r>
          </w:p>
          <w:p w:rsidR="005B7428" w:rsidRPr="006371BC" w:rsidRDefault="00317023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0F18D1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«___</w:t>
            </w:r>
            <w:proofErr w:type="gramStart"/>
            <w:r w:rsidRPr="006371BC">
              <w:rPr>
                <w:rFonts w:ascii="Times New Roman" w:hAnsi="Times New Roman"/>
                <w:sz w:val="22"/>
                <w:szCs w:val="22"/>
              </w:rPr>
              <w:t>_»_</w:t>
            </w:r>
            <w:proofErr w:type="gramEnd"/>
            <w:r w:rsidRPr="006371BC">
              <w:rPr>
                <w:rFonts w:ascii="Times New Roman" w:hAnsi="Times New Roman"/>
                <w:sz w:val="22"/>
                <w:szCs w:val="22"/>
              </w:rPr>
              <w:t xml:space="preserve">_________20__г., </w:t>
            </w:r>
          </w:p>
          <w:p w:rsidR="005B7428" w:rsidRPr="006371BC" w:rsidRDefault="000F18D1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з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арегистрирован по адресу: ________</w:t>
            </w:r>
            <w:r w:rsidR="00E77D95" w:rsidRPr="006371BC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Фак</w:t>
            </w:r>
            <w:r w:rsidR="00E6519D" w:rsidRPr="006371BC">
              <w:rPr>
                <w:rFonts w:ascii="Times New Roman" w:hAnsi="Times New Roman"/>
                <w:sz w:val="22"/>
                <w:szCs w:val="22"/>
              </w:rPr>
              <w:t>т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 проживание: 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Тел.: (____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) 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-_______;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Е-</w:t>
            </w:r>
            <w:r w:rsidRPr="006371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: 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            ________________/_____________/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6" w:type="dxa"/>
          </w:tcPr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ФИО 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Паспорт серия ____</w:t>
            </w:r>
            <w:r>
              <w:rPr>
                <w:rFonts w:ascii="Times New Roman" w:hAnsi="Times New Roman"/>
                <w:sz w:val="22"/>
                <w:szCs w:val="22"/>
              </w:rPr>
              <w:t>____ № _________________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«___</w:t>
            </w:r>
            <w:proofErr w:type="gramStart"/>
            <w:r w:rsidRPr="006371BC">
              <w:rPr>
                <w:rFonts w:ascii="Times New Roman" w:hAnsi="Times New Roman"/>
                <w:sz w:val="22"/>
                <w:szCs w:val="22"/>
              </w:rPr>
              <w:t>_»_</w:t>
            </w:r>
            <w:proofErr w:type="gramEnd"/>
            <w:r w:rsidRPr="006371BC">
              <w:rPr>
                <w:rFonts w:ascii="Times New Roman" w:hAnsi="Times New Roman"/>
                <w:sz w:val="22"/>
                <w:szCs w:val="22"/>
              </w:rPr>
              <w:t xml:space="preserve">_________20__г., 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зарегистрирован по адресу: 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Факт. проживание: 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Тел.: (____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) 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-_______;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Е-</w:t>
            </w:r>
            <w:r w:rsidRPr="006371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: 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B7428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            ________________/_____________/</w:t>
            </w:r>
          </w:p>
          <w:p w:rsidR="005B7428" w:rsidRPr="006371BC" w:rsidRDefault="005B7428" w:rsidP="005B7428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1BC" w:rsidRPr="006371BC" w:rsidTr="00020064">
        <w:trPr>
          <w:jc w:val="center"/>
        </w:trPr>
        <w:tc>
          <w:tcPr>
            <w:tcW w:w="4957" w:type="dxa"/>
          </w:tcPr>
          <w:p w:rsidR="00E77D95" w:rsidRPr="006371BC" w:rsidRDefault="00E77D95" w:rsidP="00A32D9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Автор 3</w:t>
            </w:r>
          </w:p>
        </w:tc>
        <w:tc>
          <w:tcPr>
            <w:tcW w:w="5216" w:type="dxa"/>
          </w:tcPr>
          <w:p w:rsidR="00E77D95" w:rsidRPr="006371BC" w:rsidRDefault="00E77D95" w:rsidP="00E77D95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Издатель</w:t>
            </w:r>
          </w:p>
        </w:tc>
      </w:tr>
      <w:tr w:rsidR="00E77D95" w:rsidRPr="006371BC" w:rsidTr="00651539">
        <w:trPr>
          <w:trHeight w:val="4257"/>
          <w:jc w:val="center"/>
        </w:trPr>
        <w:tc>
          <w:tcPr>
            <w:tcW w:w="4957" w:type="dxa"/>
          </w:tcPr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ФИО 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Паспорт серия ____</w:t>
            </w:r>
            <w:r>
              <w:rPr>
                <w:rFonts w:ascii="Times New Roman" w:hAnsi="Times New Roman"/>
                <w:sz w:val="22"/>
                <w:szCs w:val="22"/>
              </w:rPr>
              <w:t>____ № _________________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«___</w:t>
            </w:r>
            <w:proofErr w:type="gramStart"/>
            <w:r w:rsidRPr="006371BC">
              <w:rPr>
                <w:rFonts w:ascii="Times New Roman" w:hAnsi="Times New Roman"/>
                <w:sz w:val="22"/>
                <w:szCs w:val="22"/>
              </w:rPr>
              <w:t>_»_</w:t>
            </w:r>
            <w:proofErr w:type="gramEnd"/>
            <w:r w:rsidRPr="006371BC">
              <w:rPr>
                <w:rFonts w:ascii="Times New Roman" w:hAnsi="Times New Roman"/>
                <w:sz w:val="22"/>
                <w:szCs w:val="22"/>
              </w:rPr>
              <w:t xml:space="preserve">_________20__г., 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зарегистрирован по адресу: 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Факт. проживание: 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Тел.: (____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) 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-_______;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Е-</w:t>
            </w:r>
            <w:r w:rsidRPr="006371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: 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            ________________/_____________/</w:t>
            </w:r>
          </w:p>
          <w:p w:rsidR="00E77D95" w:rsidRPr="006371BC" w:rsidRDefault="00E77D95" w:rsidP="000F18D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16" w:type="dxa"/>
          </w:tcPr>
          <w:p w:rsidR="000F18D1" w:rsidRPr="00AC7BE7" w:rsidRDefault="000F18D1" w:rsidP="00F03740">
            <w:pPr>
              <w:rPr>
                <w:sz w:val="18"/>
                <w:szCs w:val="18"/>
              </w:rPr>
            </w:pPr>
            <w:r w:rsidRPr="00AC7BE7"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 </w:t>
            </w:r>
          </w:p>
          <w:p w:rsidR="000F18D1" w:rsidRPr="00AC7BE7" w:rsidRDefault="000F18D1" w:rsidP="00F03740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AC7BE7">
              <w:rPr>
                <w:sz w:val="18"/>
                <w:szCs w:val="18"/>
              </w:rPr>
              <w:t>Почтовый адрес: ул. Правды, д.13, Санкт-Петербург, 191119</w:t>
            </w:r>
          </w:p>
          <w:p w:rsidR="000F18D1" w:rsidRPr="00AC7BE7" w:rsidRDefault="000F18D1" w:rsidP="00F03740">
            <w:pPr>
              <w:tabs>
                <w:tab w:val="num" w:pos="0"/>
              </w:tabs>
              <w:ind w:right="-108"/>
              <w:rPr>
                <w:sz w:val="18"/>
                <w:szCs w:val="18"/>
              </w:rPr>
            </w:pPr>
            <w:r w:rsidRPr="00AC7BE7">
              <w:rPr>
                <w:sz w:val="18"/>
                <w:szCs w:val="18"/>
              </w:rPr>
              <w:t xml:space="preserve">Юридический адрес: ул. Бухарестская, д. 22, </w:t>
            </w:r>
          </w:p>
          <w:p w:rsidR="000F18D1" w:rsidRPr="00AC7BE7" w:rsidRDefault="000F18D1" w:rsidP="00F03740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AC7BE7">
              <w:rPr>
                <w:sz w:val="18"/>
                <w:szCs w:val="18"/>
              </w:rPr>
              <w:t>Санкт-Петербург, 192102</w:t>
            </w:r>
          </w:p>
          <w:p w:rsidR="006C35CC" w:rsidRPr="006C35CC" w:rsidRDefault="006C35CC" w:rsidP="006C35CC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6C35CC">
              <w:rPr>
                <w:rFonts w:eastAsia="Calibri"/>
                <w:sz w:val="18"/>
                <w:szCs w:val="18"/>
                <w:lang w:eastAsia="en-US"/>
              </w:rPr>
              <w:t xml:space="preserve">ИНН 7816009843 /КПП 781601001 </w:t>
            </w:r>
          </w:p>
          <w:p w:rsidR="00AC7BE7" w:rsidRPr="00AC7BE7" w:rsidRDefault="00AC7BE7" w:rsidP="00AC7BE7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AC7BE7">
              <w:rPr>
                <w:rFonts w:eastAsia="Calibri"/>
                <w:sz w:val="18"/>
                <w:szCs w:val="18"/>
                <w:lang w:eastAsia="en-US"/>
              </w:rPr>
              <w:t>ОГРН 1027807985094</w:t>
            </w:r>
          </w:p>
          <w:p w:rsidR="00AC7BE7" w:rsidRPr="00AC7BE7" w:rsidRDefault="00AC7BE7" w:rsidP="00AC7BE7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AC7BE7">
              <w:rPr>
                <w:rFonts w:eastAsia="Calibri"/>
                <w:sz w:val="18"/>
                <w:szCs w:val="18"/>
                <w:lang w:eastAsia="en-US"/>
              </w:rPr>
              <w:t xml:space="preserve">ОКТМО </w:t>
            </w:r>
            <w:proofErr w:type="gramStart"/>
            <w:r w:rsidRPr="00AC7BE7">
              <w:rPr>
                <w:rFonts w:eastAsia="Calibri"/>
                <w:sz w:val="18"/>
                <w:szCs w:val="18"/>
                <w:lang w:eastAsia="en-US"/>
              </w:rPr>
              <w:t>40902000  ОКПО</w:t>
            </w:r>
            <w:proofErr w:type="gramEnd"/>
            <w:r w:rsidRPr="00AC7BE7">
              <w:rPr>
                <w:rFonts w:eastAsia="Calibri"/>
                <w:sz w:val="18"/>
                <w:szCs w:val="18"/>
                <w:lang w:eastAsia="en-US"/>
              </w:rPr>
              <w:t xml:space="preserve"> 02372800</w:t>
            </w:r>
          </w:p>
          <w:p w:rsidR="00AC7BE7" w:rsidRPr="00AC7BE7" w:rsidRDefault="00AC7BE7" w:rsidP="00AC7BE7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AC7BE7">
              <w:rPr>
                <w:rFonts w:eastAsia="Calibri"/>
                <w:sz w:val="18"/>
                <w:szCs w:val="18"/>
                <w:lang w:eastAsia="en-US"/>
              </w:rPr>
              <w:t xml:space="preserve">УФК по г. Санкт-Петербургу (СПбГИКиТ, л/с 20726Х44570) </w:t>
            </w:r>
          </w:p>
          <w:p w:rsidR="002E3AC7" w:rsidRDefault="00AC7BE7" w:rsidP="00AC7BE7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AC7BE7">
              <w:rPr>
                <w:rFonts w:eastAsia="Calibri"/>
                <w:sz w:val="18"/>
                <w:szCs w:val="18"/>
                <w:lang w:eastAsia="en-US"/>
              </w:rPr>
              <w:t>СЕВЕРО-ЗАПАДНОЕ ГУ БАНКА РОСС</w:t>
            </w:r>
            <w:r w:rsidR="001F38CA">
              <w:rPr>
                <w:rFonts w:eastAsia="Calibri"/>
                <w:sz w:val="18"/>
                <w:szCs w:val="18"/>
                <w:lang w:eastAsia="en-US"/>
              </w:rPr>
              <w:t xml:space="preserve">ИИ // УФК ПО </w:t>
            </w:r>
          </w:p>
          <w:p w:rsidR="00AC7BE7" w:rsidRPr="00AC7BE7" w:rsidRDefault="001F38CA" w:rsidP="00AC7BE7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Г. САНКТ-ПЕТЕРБУРГ</w:t>
            </w:r>
            <w:r w:rsidR="00AC7BE7" w:rsidRPr="00AC7BE7">
              <w:rPr>
                <w:rFonts w:eastAsia="Calibri"/>
                <w:sz w:val="18"/>
                <w:szCs w:val="18"/>
                <w:lang w:eastAsia="en-US"/>
              </w:rPr>
              <w:t>У г. Санкт-Петербург,</w:t>
            </w:r>
            <w:r w:rsidRPr="001F38C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C7BE7" w:rsidRPr="00AC7BE7">
              <w:rPr>
                <w:rFonts w:eastAsia="Calibri"/>
                <w:sz w:val="18"/>
                <w:szCs w:val="18"/>
                <w:lang w:eastAsia="en-US"/>
              </w:rPr>
              <w:t>БИК 014030106</w:t>
            </w:r>
          </w:p>
          <w:p w:rsidR="00AC7BE7" w:rsidRPr="00AC7BE7" w:rsidRDefault="00AC7BE7" w:rsidP="00AC7BE7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AC7BE7">
              <w:rPr>
                <w:rFonts w:eastAsia="Calibri"/>
                <w:sz w:val="18"/>
                <w:szCs w:val="18"/>
                <w:lang w:eastAsia="en-US"/>
              </w:rPr>
              <w:t>к/с 40102810945370000005</w:t>
            </w:r>
          </w:p>
          <w:p w:rsidR="00AC7BE7" w:rsidRPr="00AC7BE7" w:rsidRDefault="00AC7BE7" w:rsidP="00AC7BE7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AC7BE7">
              <w:rPr>
                <w:rFonts w:eastAsia="Calibri"/>
                <w:sz w:val="18"/>
                <w:szCs w:val="18"/>
                <w:lang w:eastAsia="en-US"/>
              </w:rPr>
              <w:t>р/с 03214643000000017200</w:t>
            </w:r>
          </w:p>
          <w:p w:rsidR="000F18D1" w:rsidRPr="002645BF" w:rsidRDefault="000F18D1" w:rsidP="000F18D1">
            <w:pPr>
              <w:suppressAutoHyphens/>
              <w:rPr>
                <w:lang w:eastAsia="ar-SA"/>
              </w:rPr>
            </w:pPr>
          </w:p>
          <w:p w:rsidR="00717F05" w:rsidRPr="00DF76E3" w:rsidRDefault="00771C2C" w:rsidP="00717F05">
            <w:pPr>
              <w:suppressAutoHyphens/>
              <w:spacing w:after="240"/>
            </w:pPr>
            <w:r w:rsidRPr="00DF76E3">
              <w:t>П</w:t>
            </w:r>
            <w:r w:rsidR="007D1DC6">
              <w:t>роректор по учебной и научной работе</w:t>
            </w:r>
          </w:p>
          <w:p w:rsidR="00717F05" w:rsidRPr="00DF76E3" w:rsidRDefault="00717F05" w:rsidP="00717F05">
            <w:pPr>
              <w:suppressAutoHyphens/>
              <w:spacing w:after="240"/>
            </w:pPr>
            <w:r w:rsidRPr="00DF76E3">
              <w:t xml:space="preserve">_____________________ / </w:t>
            </w:r>
            <w:r w:rsidR="007D1DC6">
              <w:t>Данилов П.В.</w:t>
            </w:r>
            <w:r w:rsidRPr="00DF76E3">
              <w:t xml:space="preserve"> /  </w:t>
            </w:r>
          </w:p>
          <w:p w:rsidR="00E77D95" w:rsidRPr="006371BC" w:rsidRDefault="00717F05" w:rsidP="00717F05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717F05">
              <w:t>М.П.</w:t>
            </w:r>
          </w:p>
        </w:tc>
      </w:tr>
    </w:tbl>
    <w:p w:rsidR="00A6188D" w:rsidRPr="00B64425" w:rsidRDefault="00A6188D" w:rsidP="00595FAD">
      <w:pPr>
        <w:pStyle w:val="ConsNormal"/>
        <w:ind w:firstLine="0"/>
        <w:rPr>
          <w:rFonts w:ascii="Times New Roman" w:hAnsi="Times New Roman"/>
          <w:b/>
          <w:sz w:val="8"/>
          <w:szCs w:val="10"/>
        </w:rPr>
      </w:pPr>
    </w:p>
    <w:sectPr w:rsidR="00A6188D" w:rsidRPr="00B64425" w:rsidSect="004250E6">
      <w:footerReference w:type="default" r:id="rId8"/>
      <w:pgSz w:w="11906" w:h="16838"/>
      <w:pgMar w:top="567" w:right="566" w:bottom="1134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67" w:rsidRDefault="00D77B67" w:rsidP="00030161">
      <w:r>
        <w:separator/>
      </w:r>
    </w:p>
  </w:endnote>
  <w:endnote w:type="continuationSeparator" w:id="0">
    <w:p w:rsidR="00D77B67" w:rsidRDefault="00D77B67" w:rsidP="0003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37" w:rsidRDefault="00036137" w:rsidP="00036137">
    <w:pPr>
      <w:pStyle w:val="af0"/>
      <w:jc w:val="both"/>
    </w:pPr>
    <w:r>
      <w:t>Автор 1 _______________________</w:t>
    </w:r>
    <w:r>
      <w:tab/>
      <w:t xml:space="preserve">                                                           Издатель ________________________</w:t>
    </w:r>
  </w:p>
  <w:p w:rsidR="00036137" w:rsidRDefault="00036137">
    <w:pPr>
      <w:pStyle w:val="af0"/>
    </w:pPr>
    <w:r>
      <w:t>Автор 2 _______________________</w:t>
    </w:r>
  </w:p>
  <w:p w:rsidR="004250E6" w:rsidRDefault="004250E6" w:rsidP="004250E6">
    <w:pPr>
      <w:pStyle w:val="af0"/>
    </w:pPr>
    <w:r>
      <w:t>Автор 3 _______________________</w:t>
    </w:r>
  </w:p>
  <w:p w:rsidR="004250E6" w:rsidRDefault="004250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67" w:rsidRDefault="00D77B67" w:rsidP="00030161">
      <w:r>
        <w:separator/>
      </w:r>
    </w:p>
  </w:footnote>
  <w:footnote w:type="continuationSeparator" w:id="0">
    <w:p w:rsidR="00D77B67" w:rsidRDefault="00D77B67" w:rsidP="0003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D82"/>
    <w:multiLevelType w:val="hybridMultilevel"/>
    <w:tmpl w:val="CA6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2A5"/>
    <w:multiLevelType w:val="hybridMultilevel"/>
    <w:tmpl w:val="83B8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366F"/>
    <w:multiLevelType w:val="hybridMultilevel"/>
    <w:tmpl w:val="8FEE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5266"/>
    <w:multiLevelType w:val="hybridMultilevel"/>
    <w:tmpl w:val="5342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645A7"/>
    <w:multiLevelType w:val="hybridMultilevel"/>
    <w:tmpl w:val="F46E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13D07"/>
    <w:multiLevelType w:val="hybridMultilevel"/>
    <w:tmpl w:val="8A16021E"/>
    <w:lvl w:ilvl="0" w:tplc="047431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92"/>
    <w:rsid w:val="00005F3D"/>
    <w:rsid w:val="00020064"/>
    <w:rsid w:val="00030161"/>
    <w:rsid w:val="0003083F"/>
    <w:rsid w:val="00036137"/>
    <w:rsid w:val="00037039"/>
    <w:rsid w:val="00056AC7"/>
    <w:rsid w:val="000630D2"/>
    <w:rsid w:val="00092E98"/>
    <w:rsid w:val="00097B0E"/>
    <w:rsid w:val="000A01EB"/>
    <w:rsid w:val="000A1B39"/>
    <w:rsid w:val="000C0B40"/>
    <w:rsid w:val="000C22EC"/>
    <w:rsid w:val="000F18D1"/>
    <w:rsid w:val="000F69F7"/>
    <w:rsid w:val="001320D5"/>
    <w:rsid w:val="00134384"/>
    <w:rsid w:val="0013667B"/>
    <w:rsid w:val="00152CC9"/>
    <w:rsid w:val="001A116C"/>
    <w:rsid w:val="001A1871"/>
    <w:rsid w:val="001B76E1"/>
    <w:rsid w:val="001C0640"/>
    <w:rsid w:val="001C6692"/>
    <w:rsid w:val="001D6D7A"/>
    <w:rsid w:val="001F38CA"/>
    <w:rsid w:val="001F57F9"/>
    <w:rsid w:val="00227D0E"/>
    <w:rsid w:val="002342CC"/>
    <w:rsid w:val="00246BC3"/>
    <w:rsid w:val="00247BD1"/>
    <w:rsid w:val="002645BF"/>
    <w:rsid w:val="002929BF"/>
    <w:rsid w:val="002A0515"/>
    <w:rsid w:val="002A614B"/>
    <w:rsid w:val="002C4548"/>
    <w:rsid w:val="002E0520"/>
    <w:rsid w:val="002E3690"/>
    <w:rsid w:val="002E3AC7"/>
    <w:rsid w:val="00317023"/>
    <w:rsid w:val="00324E0F"/>
    <w:rsid w:val="00353AF4"/>
    <w:rsid w:val="00372665"/>
    <w:rsid w:val="00383F61"/>
    <w:rsid w:val="00386572"/>
    <w:rsid w:val="003879E2"/>
    <w:rsid w:val="003D3340"/>
    <w:rsid w:val="003E6F8E"/>
    <w:rsid w:val="003F4D37"/>
    <w:rsid w:val="003F6606"/>
    <w:rsid w:val="003F68FD"/>
    <w:rsid w:val="00403739"/>
    <w:rsid w:val="00415C40"/>
    <w:rsid w:val="004250E6"/>
    <w:rsid w:val="004309BE"/>
    <w:rsid w:val="00450504"/>
    <w:rsid w:val="00470F26"/>
    <w:rsid w:val="00472275"/>
    <w:rsid w:val="00486883"/>
    <w:rsid w:val="004A7071"/>
    <w:rsid w:val="004F7FAA"/>
    <w:rsid w:val="00505C5E"/>
    <w:rsid w:val="005230D1"/>
    <w:rsid w:val="00531BBF"/>
    <w:rsid w:val="0053233B"/>
    <w:rsid w:val="00547AF0"/>
    <w:rsid w:val="00571786"/>
    <w:rsid w:val="005835A0"/>
    <w:rsid w:val="00595FAD"/>
    <w:rsid w:val="005B7428"/>
    <w:rsid w:val="005C22CD"/>
    <w:rsid w:val="005C2E30"/>
    <w:rsid w:val="005C74D4"/>
    <w:rsid w:val="005D2D60"/>
    <w:rsid w:val="005D3AD0"/>
    <w:rsid w:val="005D4982"/>
    <w:rsid w:val="005F4903"/>
    <w:rsid w:val="006001EC"/>
    <w:rsid w:val="0060128D"/>
    <w:rsid w:val="006020D4"/>
    <w:rsid w:val="0061411E"/>
    <w:rsid w:val="00630D8A"/>
    <w:rsid w:val="006371BC"/>
    <w:rsid w:val="00645512"/>
    <w:rsid w:val="00651539"/>
    <w:rsid w:val="00686B7D"/>
    <w:rsid w:val="006872E4"/>
    <w:rsid w:val="00691529"/>
    <w:rsid w:val="006A2D36"/>
    <w:rsid w:val="006B3DFA"/>
    <w:rsid w:val="006C2B60"/>
    <w:rsid w:val="006C35CC"/>
    <w:rsid w:val="006C3B42"/>
    <w:rsid w:val="006E4CF1"/>
    <w:rsid w:val="0071210B"/>
    <w:rsid w:val="00717F05"/>
    <w:rsid w:val="00740FAC"/>
    <w:rsid w:val="00743679"/>
    <w:rsid w:val="00750D5C"/>
    <w:rsid w:val="0076043B"/>
    <w:rsid w:val="00761EA3"/>
    <w:rsid w:val="007636B4"/>
    <w:rsid w:val="00771C2C"/>
    <w:rsid w:val="007754D9"/>
    <w:rsid w:val="00792D9C"/>
    <w:rsid w:val="007D1DC6"/>
    <w:rsid w:val="007D46EC"/>
    <w:rsid w:val="007F586D"/>
    <w:rsid w:val="00803FE2"/>
    <w:rsid w:val="008045D3"/>
    <w:rsid w:val="008132D8"/>
    <w:rsid w:val="00827006"/>
    <w:rsid w:val="008307F1"/>
    <w:rsid w:val="0084502C"/>
    <w:rsid w:val="00853FE0"/>
    <w:rsid w:val="00881EF6"/>
    <w:rsid w:val="008C6660"/>
    <w:rsid w:val="008D4498"/>
    <w:rsid w:val="008E7323"/>
    <w:rsid w:val="00906355"/>
    <w:rsid w:val="00915D1F"/>
    <w:rsid w:val="00920078"/>
    <w:rsid w:val="00924F4F"/>
    <w:rsid w:val="00951951"/>
    <w:rsid w:val="00963359"/>
    <w:rsid w:val="009657E4"/>
    <w:rsid w:val="0098461C"/>
    <w:rsid w:val="00995AE1"/>
    <w:rsid w:val="0099616F"/>
    <w:rsid w:val="009961C7"/>
    <w:rsid w:val="00997B80"/>
    <w:rsid w:val="009B1B1B"/>
    <w:rsid w:val="009C5277"/>
    <w:rsid w:val="009C7C13"/>
    <w:rsid w:val="009D0D38"/>
    <w:rsid w:val="009D16E9"/>
    <w:rsid w:val="009D36C7"/>
    <w:rsid w:val="009D7F74"/>
    <w:rsid w:val="009F3169"/>
    <w:rsid w:val="00A01B1C"/>
    <w:rsid w:val="00A029AE"/>
    <w:rsid w:val="00A32D9E"/>
    <w:rsid w:val="00A42DE0"/>
    <w:rsid w:val="00A512DC"/>
    <w:rsid w:val="00A517AB"/>
    <w:rsid w:val="00A6188D"/>
    <w:rsid w:val="00A86EB8"/>
    <w:rsid w:val="00AB2E5E"/>
    <w:rsid w:val="00AB7D36"/>
    <w:rsid w:val="00AC208B"/>
    <w:rsid w:val="00AC2EE4"/>
    <w:rsid w:val="00AC6233"/>
    <w:rsid w:val="00AC73B1"/>
    <w:rsid w:val="00AC7BE7"/>
    <w:rsid w:val="00B14411"/>
    <w:rsid w:val="00B31F72"/>
    <w:rsid w:val="00B52C55"/>
    <w:rsid w:val="00B579B0"/>
    <w:rsid w:val="00B64425"/>
    <w:rsid w:val="00B8537B"/>
    <w:rsid w:val="00B85EC8"/>
    <w:rsid w:val="00B87DE1"/>
    <w:rsid w:val="00B93D8F"/>
    <w:rsid w:val="00BA38AA"/>
    <w:rsid w:val="00BC0428"/>
    <w:rsid w:val="00BC091C"/>
    <w:rsid w:val="00BC5EA0"/>
    <w:rsid w:val="00BD7ECF"/>
    <w:rsid w:val="00C134F8"/>
    <w:rsid w:val="00C41A89"/>
    <w:rsid w:val="00C60355"/>
    <w:rsid w:val="00C66ED1"/>
    <w:rsid w:val="00CB75E9"/>
    <w:rsid w:val="00CC2A0D"/>
    <w:rsid w:val="00CE180D"/>
    <w:rsid w:val="00CF408D"/>
    <w:rsid w:val="00CF4D31"/>
    <w:rsid w:val="00CF6C5A"/>
    <w:rsid w:val="00D11A7A"/>
    <w:rsid w:val="00D136CD"/>
    <w:rsid w:val="00D20D2E"/>
    <w:rsid w:val="00D347B2"/>
    <w:rsid w:val="00D35671"/>
    <w:rsid w:val="00D43EFA"/>
    <w:rsid w:val="00D654D6"/>
    <w:rsid w:val="00D77B67"/>
    <w:rsid w:val="00D87A0A"/>
    <w:rsid w:val="00D93531"/>
    <w:rsid w:val="00D936E1"/>
    <w:rsid w:val="00D95240"/>
    <w:rsid w:val="00DB5664"/>
    <w:rsid w:val="00DB771A"/>
    <w:rsid w:val="00DD32B4"/>
    <w:rsid w:val="00DF76E3"/>
    <w:rsid w:val="00E001B5"/>
    <w:rsid w:val="00E01D76"/>
    <w:rsid w:val="00E57697"/>
    <w:rsid w:val="00E61F5E"/>
    <w:rsid w:val="00E641AC"/>
    <w:rsid w:val="00E6519D"/>
    <w:rsid w:val="00E77D95"/>
    <w:rsid w:val="00E80475"/>
    <w:rsid w:val="00E87841"/>
    <w:rsid w:val="00E96B95"/>
    <w:rsid w:val="00EA0306"/>
    <w:rsid w:val="00EA3DA7"/>
    <w:rsid w:val="00EE6FB4"/>
    <w:rsid w:val="00F03740"/>
    <w:rsid w:val="00F14E15"/>
    <w:rsid w:val="00F21798"/>
    <w:rsid w:val="00F35EDA"/>
    <w:rsid w:val="00F44212"/>
    <w:rsid w:val="00F45814"/>
    <w:rsid w:val="00F4727D"/>
    <w:rsid w:val="00F572C5"/>
    <w:rsid w:val="00F80A82"/>
    <w:rsid w:val="00F80DD0"/>
    <w:rsid w:val="00F84356"/>
    <w:rsid w:val="00FA3246"/>
    <w:rsid w:val="00FB2027"/>
    <w:rsid w:val="00FB4E3B"/>
    <w:rsid w:val="00FB5D66"/>
    <w:rsid w:val="00FB6B47"/>
    <w:rsid w:val="00FD164F"/>
    <w:rsid w:val="00FD4E12"/>
    <w:rsid w:val="00FE1985"/>
    <w:rsid w:val="00FE37CE"/>
    <w:rsid w:val="00FF14E4"/>
    <w:rsid w:val="00FF24CD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8557"/>
  <w15:docId w15:val="{F5EFDA9E-4059-4C5A-97CF-A1E12CEE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6692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66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C6692"/>
    <w:pPr>
      <w:spacing w:line="360" w:lineRule="auto"/>
      <w:ind w:left="326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C66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1C66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2E9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30161"/>
  </w:style>
  <w:style w:type="character" w:customStyle="1" w:styleId="a7">
    <w:name w:val="Текст сноски Знак"/>
    <w:basedOn w:val="a0"/>
    <w:link w:val="a6"/>
    <w:uiPriority w:val="99"/>
    <w:semiHidden/>
    <w:rsid w:val="00030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161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030161"/>
  </w:style>
  <w:style w:type="character" w:customStyle="1" w:styleId="aa">
    <w:name w:val="Текст концевой сноски Знак"/>
    <w:basedOn w:val="a0"/>
    <w:link w:val="a9"/>
    <w:uiPriority w:val="99"/>
    <w:semiHidden/>
    <w:rsid w:val="00030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030161"/>
    <w:rPr>
      <w:vertAlign w:val="superscript"/>
    </w:rPr>
  </w:style>
  <w:style w:type="character" w:styleId="ac">
    <w:name w:val="Strong"/>
    <w:basedOn w:val="a0"/>
    <w:uiPriority w:val="22"/>
    <w:qFormat/>
    <w:rsid w:val="00686B7D"/>
    <w:rPr>
      <w:b/>
      <w:bCs/>
    </w:rPr>
  </w:style>
  <w:style w:type="table" w:styleId="ad">
    <w:name w:val="Table Grid"/>
    <w:basedOn w:val="a1"/>
    <w:uiPriority w:val="59"/>
    <w:rsid w:val="005B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361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36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361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6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D34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15D1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5D1F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Hyperlink"/>
    <w:basedOn w:val="a0"/>
    <w:uiPriority w:val="99"/>
    <w:semiHidden/>
    <w:unhideWhenUsed/>
    <w:rsid w:val="00771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AE691-D83F-4824-908E-A5A2D551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СПбГПУ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Качук Вероника Николаевна</cp:lastModifiedBy>
  <cp:revision>2</cp:revision>
  <cp:lastPrinted>2017-02-08T13:30:00Z</cp:lastPrinted>
  <dcterms:created xsi:type="dcterms:W3CDTF">2025-02-05T12:04:00Z</dcterms:created>
  <dcterms:modified xsi:type="dcterms:W3CDTF">2025-02-05T12:04:00Z</dcterms:modified>
</cp:coreProperties>
</file>