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67" w:rsidRDefault="002E3367" w:rsidP="002E3367">
      <w:pPr>
        <w:jc w:val="center"/>
      </w:pPr>
      <w:bookmarkStart w:id="0" w:name="_GoBack"/>
      <w:bookmarkEnd w:id="0"/>
      <w:r w:rsidRPr="00A84FBB"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 wp14:anchorId="725A7425" wp14:editId="1326981F">
            <wp:extent cx="883920" cy="853440"/>
            <wp:effectExtent l="0" t="0" r="0" b="3810"/>
            <wp:docPr id="1" name="Рисунок 1" descr="Logo_gukit_in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ukit_in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67" w:rsidRPr="00C8092D" w:rsidRDefault="002E3367" w:rsidP="002E3367">
      <w:pPr>
        <w:pStyle w:val="a3"/>
        <w:widowControl/>
        <w:jc w:val="center"/>
        <w:rPr>
          <w:b/>
          <w:sz w:val="18"/>
          <w:szCs w:val="18"/>
          <w:lang w:val="ru-RU"/>
        </w:rPr>
      </w:pPr>
      <w:r w:rsidRPr="00C8092D">
        <w:rPr>
          <w:b/>
          <w:sz w:val="18"/>
          <w:szCs w:val="18"/>
          <w:lang w:val="ru-RU"/>
        </w:rPr>
        <w:t>ФЕДЕРАЛЬНОЕ ГОСУДАРСТВЕННОЕ</w:t>
      </w:r>
    </w:p>
    <w:p w:rsidR="002E3367" w:rsidRPr="00C8092D" w:rsidRDefault="002E3367" w:rsidP="002E3367">
      <w:pPr>
        <w:pStyle w:val="a3"/>
        <w:widowControl/>
        <w:jc w:val="center"/>
        <w:rPr>
          <w:b/>
          <w:sz w:val="18"/>
          <w:szCs w:val="18"/>
          <w:lang w:val="ru-RU"/>
        </w:rPr>
      </w:pPr>
      <w:r w:rsidRPr="00C8092D">
        <w:rPr>
          <w:b/>
          <w:sz w:val="18"/>
          <w:szCs w:val="18"/>
          <w:lang w:val="ru-RU"/>
        </w:rPr>
        <w:t>БЮДЖЕТНОЕ ОБРАЗОВАТЕЛЬНОЕ</w:t>
      </w:r>
    </w:p>
    <w:p w:rsidR="002E3367" w:rsidRPr="00C8092D" w:rsidRDefault="002E3367" w:rsidP="002E3367">
      <w:pPr>
        <w:pStyle w:val="a3"/>
        <w:widowControl/>
        <w:jc w:val="center"/>
        <w:rPr>
          <w:b/>
          <w:sz w:val="18"/>
          <w:szCs w:val="18"/>
          <w:lang w:val="ru-RU"/>
        </w:rPr>
      </w:pPr>
      <w:r w:rsidRPr="00C8092D">
        <w:rPr>
          <w:b/>
          <w:sz w:val="18"/>
          <w:szCs w:val="18"/>
          <w:lang w:val="ru-RU"/>
        </w:rPr>
        <w:t>УЧРЕЖДЕНИЕ</w:t>
      </w:r>
    </w:p>
    <w:p w:rsidR="002E3367" w:rsidRPr="00C8092D" w:rsidRDefault="002E3367" w:rsidP="002E3367">
      <w:pPr>
        <w:pStyle w:val="a3"/>
        <w:widowControl/>
        <w:jc w:val="center"/>
        <w:rPr>
          <w:b/>
          <w:sz w:val="18"/>
          <w:szCs w:val="18"/>
          <w:lang w:val="ru-RU"/>
        </w:rPr>
      </w:pPr>
      <w:r w:rsidRPr="00C8092D">
        <w:rPr>
          <w:b/>
          <w:sz w:val="18"/>
          <w:szCs w:val="18"/>
          <w:lang w:val="ru-RU"/>
        </w:rPr>
        <w:t>ВЫСШЕГО ОБРАЗОВАНИЯ</w:t>
      </w:r>
    </w:p>
    <w:p w:rsidR="002E3367" w:rsidRDefault="002E3367" w:rsidP="002E3367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  <w:r w:rsidRPr="00A84FBB">
        <w:rPr>
          <w:b/>
          <w:bCs/>
          <w:color w:val="000000"/>
          <w:spacing w:val="-2"/>
          <w:sz w:val="32"/>
          <w:szCs w:val="32"/>
        </w:rPr>
        <w:t>Санкт-Петербург</w:t>
      </w:r>
      <w:r>
        <w:rPr>
          <w:b/>
          <w:bCs/>
          <w:color w:val="000000"/>
          <w:spacing w:val="-2"/>
          <w:sz w:val="32"/>
          <w:szCs w:val="32"/>
        </w:rPr>
        <w:t>ский государственный институт</w:t>
      </w:r>
    </w:p>
    <w:p w:rsidR="002E3367" w:rsidRDefault="002E3367" w:rsidP="002E3367">
      <w:pPr>
        <w:shd w:val="clear" w:color="auto" w:fill="FFFFFF"/>
        <w:jc w:val="center"/>
        <w:rPr>
          <w:b/>
          <w:bCs/>
          <w:color w:val="000000"/>
          <w:spacing w:val="9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 </w:t>
      </w:r>
      <w:r w:rsidRPr="00A84FBB">
        <w:rPr>
          <w:b/>
          <w:bCs/>
          <w:color w:val="000000"/>
          <w:spacing w:val="9"/>
          <w:sz w:val="32"/>
          <w:szCs w:val="32"/>
        </w:rPr>
        <w:t>кино и телевидения</w:t>
      </w:r>
      <w:r>
        <w:rPr>
          <w:b/>
          <w:bCs/>
          <w:color w:val="000000"/>
          <w:spacing w:val="9"/>
          <w:sz w:val="32"/>
          <w:szCs w:val="32"/>
        </w:rPr>
        <w:t xml:space="preserve"> </w:t>
      </w:r>
    </w:p>
    <w:p w:rsidR="002E3367" w:rsidRDefault="002E3367" w:rsidP="002E3367"/>
    <w:p w:rsidR="002E3367" w:rsidRPr="001F66A4" w:rsidRDefault="002E3367" w:rsidP="002E3367">
      <w:pPr>
        <w:pStyle w:val="a3"/>
        <w:jc w:val="center"/>
        <w:rPr>
          <w:b/>
          <w:sz w:val="36"/>
          <w:szCs w:val="36"/>
          <w:lang w:val="ru-RU"/>
        </w:rPr>
      </w:pPr>
      <w:r w:rsidRPr="001F66A4">
        <w:rPr>
          <w:b/>
          <w:sz w:val="36"/>
          <w:szCs w:val="36"/>
          <w:lang w:val="ru-RU"/>
        </w:rPr>
        <w:t>Межвузовская</w:t>
      </w:r>
    </w:p>
    <w:p w:rsidR="002E3367" w:rsidRPr="001F66A4" w:rsidRDefault="002E3367" w:rsidP="002E3367">
      <w:pPr>
        <w:pStyle w:val="a3"/>
        <w:jc w:val="center"/>
        <w:rPr>
          <w:b/>
          <w:sz w:val="36"/>
          <w:szCs w:val="36"/>
          <w:lang w:val="ru-RU"/>
        </w:rPr>
      </w:pPr>
      <w:r w:rsidRPr="001F66A4">
        <w:rPr>
          <w:b/>
          <w:sz w:val="36"/>
          <w:szCs w:val="36"/>
          <w:lang w:val="ru-RU"/>
        </w:rPr>
        <w:t>научно-практическая конференция</w:t>
      </w:r>
    </w:p>
    <w:p w:rsidR="002E3367" w:rsidRPr="001F66A4" w:rsidRDefault="002E3367" w:rsidP="002E3367">
      <w:pPr>
        <w:pStyle w:val="a3"/>
        <w:jc w:val="center"/>
        <w:rPr>
          <w:rFonts w:eastAsia="Batang"/>
          <w:b/>
          <w:sz w:val="40"/>
          <w:szCs w:val="40"/>
          <w:lang w:val="ru-RU"/>
        </w:rPr>
      </w:pPr>
      <w:r w:rsidRPr="001F66A4">
        <w:rPr>
          <w:b/>
          <w:sz w:val="36"/>
          <w:szCs w:val="36"/>
          <w:lang w:val="ru-RU"/>
        </w:rPr>
        <w:t xml:space="preserve">студентов, аспирантов и молодых ученых </w:t>
      </w:r>
      <w:r w:rsidRPr="001F66A4">
        <w:rPr>
          <w:b/>
          <w:sz w:val="36"/>
          <w:szCs w:val="36"/>
          <w:lang w:val="ru-RU"/>
        </w:rPr>
        <w:br/>
      </w:r>
      <w:r w:rsidRPr="001F66A4">
        <w:rPr>
          <w:rFonts w:eastAsia="Batang"/>
          <w:b/>
          <w:caps/>
          <w:sz w:val="40"/>
          <w:szCs w:val="40"/>
          <w:lang w:val="ru-RU"/>
        </w:rPr>
        <w:t>НЕДЕЛЯ НАУКИ И ТВОРЧЕСТВА 2017</w:t>
      </w:r>
    </w:p>
    <w:p w:rsidR="002E3367" w:rsidRDefault="002E3367" w:rsidP="002E3367">
      <w:pPr>
        <w:jc w:val="center"/>
        <w:rPr>
          <w:b/>
          <w:sz w:val="32"/>
          <w:szCs w:val="32"/>
        </w:rPr>
      </w:pPr>
      <w:r w:rsidRPr="001F66A4">
        <w:rPr>
          <w:b/>
          <w:sz w:val="32"/>
          <w:szCs w:val="32"/>
        </w:rPr>
        <w:t>03 – 07 апреля 2017 года</w:t>
      </w:r>
    </w:p>
    <w:p w:rsidR="002E3367" w:rsidRPr="00C637AC" w:rsidRDefault="002E3367" w:rsidP="002E3367">
      <w:pPr>
        <w:jc w:val="center"/>
        <w:rPr>
          <w:b/>
          <w:i/>
          <w:sz w:val="32"/>
          <w:szCs w:val="32"/>
        </w:rPr>
      </w:pPr>
      <w:r w:rsidRPr="00C637AC">
        <w:rPr>
          <w:b/>
          <w:i/>
          <w:sz w:val="32"/>
          <w:szCs w:val="32"/>
        </w:rPr>
        <w:t>в рамках Года экологии и 100-летия Революции в России</w:t>
      </w:r>
    </w:p>
    <w:p w:rsidR="002E3367" w:rsidRDefault="002E3367" w:rsidP="002E3367">
      <w:pPr>
        <w:jc w:val="center"/>
        <w:rPr>
          <w:b/>
          <w:sz w:val="32"/>
          <w:szCs w:val="32"/>
        </w:rPr>
      </w:pPr>
    </w:p>
    <w:p w:rsidR="002E3367" w:rsidRPr="00D8162A" w:rsidRDefault="002E3367" w:rsidP="002E3367">
      <w:pPr>
        <w:jc w:val="center"/>
        <w:rPr>
          <w:b/>
          <w:sz w:val="30"/>
          <w:szCs w:val="30"/>
        </w:rPr>
      </w:pPr>
      <w:r w:rsidRPr="00D8162A">
        <w:rPr>
          <w:b/>
          <w:sz w:val="30"/>
          <w:szCs w:val="30"/>
        </w:rPr>
        <w:t>Информационное письмо</w:t>
      </w:r>
    </w:p>
    <w:p w:rsidR="002E3367" w:rsidRDefault="002E3367" w:rsidP="002E3367">
      <w:pPr>
        <w:jc w:val="both"/>
        <w:rPr>
          <w:sz w:val="28"/>
          <w:szCs w:val="28"/>
        </w:rPr>
      </w:pPr>
    </w:p>
    <w:p w:rsidR="002E3367" w:rsidRDefault="002E3367" w:rsidP="002E3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Студентам, аспирантам и молодым ученым!</w:t>
      </w:r>
    </w:p>
    <w:p w:rsidR="002E3367" w:rsidRDefault="002E3367" w:rsidP="002E3367">
      <w:pPr>
        <w:jc w:val="center"/>
        <w:rPr>
          <w:b/>
          <w:sz w:val="28"/>
          <w:szCs w:val="28"/>
        </w:rPr>
      </w:pPr>
    </w:p>
    <w:p w:rsidR="002E3367" w:rsidRDefault="002E3367" w:rsidP="002E3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Дорогие друзья!</w:t>
      </w:r>
    </w:p>
    <w:p w:rsidR="002E3367" w:rsidRDefault="002E3367" w:rsidP="002E3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Приглашаем Вас принять участие в Межвузовской научно-практической конференции «Неделя науки и творчества 2017», которая состоится в Санкт-Петербургском государственном институте кино и телевидения 03 – 07 апреля 2017 года.</w:t>
      </w:r>
    </w:p>
    <w:p w:rsidR="002E3367" w:rsidRDefault="002E3367" w:rsidP="002E3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Цель конференции:</w:t>
      </w:r>
      <w:r>
        <w:rPr>
          <w:sz w:val="28"/>
          <w:szCs w:val="28"/>
        </w:rPr>
        <w:t xml:space="preserve"> обобщение опыта научно-исследовательской работы студентов, аспирантов и молодых ученых в различных областях и сферах деятельности, стимулирование научно-исследовательской деятельности, создание возможности обсуждения по интересам и направлениям исследований.</w:t>
      </w:r>
    </w:p>
    <w:p w:rsidR="002E3367" w:rsidRDefault="002E3367" w:rsidP="002E3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Участники конференции: </w:t>
      </w:r>
      <w:r>
        <w:rPr>
          <w:sz w:val="28"/>
          <w:szCs w:val="28"/>
        </w:rPr>
        <w:t>студенты, аспиранты и молодые ученые высших учебных заведений Санкт-Петербурга и других субъектов Российской Федерации.</w:t>
      </w:r>
    </w:p>
    <w:p w:rsidR="002E3367" w:rsidRDefault="002E3367" w:rsidP="002E3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7AEB">
        <w:rPr>
          <w:b/>
          <w:sz w:val="28"/>
          <w:szCs w:val="28"/>
          <w:u w:val="single"/>
        </w:rPr>
        <w:t xml:space="preserve">Формат конференции: </w:t>
      </w:r>
      <w:r>
        <w:rPr>
          <w:sz w:val="28"/>
          <w:szCs w:val="28"/>
        </w:rPr>
        <w:t>конференция проводится очно (возможно также заочное участие) с изданием Сборника докладов конференции и последующим их размещением в системе Российского индекса научного цитирования (РИНЦ).</w:t>
      </w:r>
    </w:p>
    <w:p w:rsidR="002E3367" w:rsidRDefault="002E3367" w:rsidP="002E3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конференции планируется рассмотрение основных вопросов в рамках «Недели науки и творчества 2017» на пленарном заседании, секциях, круглых столах и конкурсах.</w:t>
      </w:r>
    </w:p>
    <w:p w:rsidR="002E3367" w:rsidRDefault="002E3367" w:rsidP="002E3367">
      <w:pPr>
        <w:jc w:val="center"/>
        <w:rPr>
          <w:b/>
          <w:sz w:val="28"/>
          <w:szCs w:val="28"/>
        </w:rPr>
      </w:pPr>
    </w:p>
    <w:p w:rsidR="002E3367" w:rsidRDefault="002E3367" w:rsidP="002E3367">
      <w:pPr>
        <w:jc w:val="center"/>
        <w:rPr>
          <w:b/>
          <w:sz w:val="28"/>
          <w:szCs w:val="28"/>
        </w:rPr>
      </w:pPr>
    </w:p>
    <w:p w:rsidR="002E3367" w:rsidRDefault="002E3367" w:rsidP="002E3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Секции конференции: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«Актуальные проблемы экранных искусств».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«Жанровое разнообразие в культуре кинематографа».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«Актуальные проблемы развития социально-культурной сферы в Российской Федерации».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«Отражение революции в кинематографе». 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«Актуальные вопросы продюсирования в сфере кино и телевидения».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«Телевидение: сегодня и завтра».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«Массовые коммуникации в меняющемся мире».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3D2D">
        <w:rPr>
          <w:b/>
          <w:sz w:val="28"/>
          <w:szCs w:val="28"/>
        </w:rPr>
        <w:t xml:space="preserve">«Вопросы экологии культуры». </w:t>
      </w:r>
    </w:p>
    <w:p w:rsidR="002E3367" w:rsidRPr="00905EEF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05EEF">
        <w:rPr>
          <w:b/>
          <w:sz w:val="28"/>
          <w:szCs w:val="28"/>
        </w:rPr>
        <w:t>«Современная культура и средства массовой информации».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26E6E">
        <w:rPr>
          <w:b/>
          <w:sz w:val="28"/>
          <w:szCs w:val="28"/>
        </w:rPr>
        <w:t>Личность. Культура. Текст</w:t>
      </w:r>
      <w:r>
        <w:rPr>
          <w:b/>
          <w:sz w:val="28"/>
          <w:szCs w:val="28"/>
        </w:rPr>
        <w:t>».</w:t>
      </w:r>
      <w:r w:rsidRPr="00D13D2D">
        <w:rPr>
          <w:b/>
          <w:sz w:val="28"/>
          <w:szCs w:val="28"/>
        </w:rPr>
        <w:t xml:space="preserve"> </w:t>
      </w:r>
    </w:p>
    <w:p w:rsidR="002E3367" w:rsidRPr="00D13D2D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13D2D">
        <w:rPr>
          <w:b/>
          <w:sz w:val="28"/>
          <w:szCs w:val="28"/>
        </w:rPr>
        <w:t>«Медиатехнологии: наука и творчество».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«Материалы и технологии в медиаиндустрии».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«Компьютерная графика и дизайн».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«Технологии записи и воспроизведения аудиовизуальной информации».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«Современные проблемы радиотехники». </w:t>
      </w:r>
    </w:p>
    <w:p w:rsidR="002E3367" w:rsidRDefault="002E3367" w:rsidP="002E3367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«Точные науки в междисциплинарном взаимодействии».</w:t>
      </w:r>
    </w:p>
    <w:p w:rsidR="002E3367" w:rsidRDefault="002E3367" w:rsidP="002E3367">
      <w:pPr>
        <w:tabs>
          <w:tab w:val="left" w:pos="284"/>
        </w:tabs>
        <w:rPr>
          <w:b/>
          <w:sz w:val="28"/>
          <w:szCs w:val="28"/>
        </w:rPr>
      </w:pPr>
    </w:p>
    <w:p w:rsidR="002E3367" w:rsidRPr="0053799B" w:rsidRDefault="002E3367" w:rsidP="002E3367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участия в </w:t>
      </w:r>
      <w:r w:rsidRPr="0053799B">
        <w:rPr>
          <w:b/>
          <w:sz w:val="28"/>
          <w:szCs w:val="28"/>
        </w:rPr>
        <w:t>Конференции необходимо:</w:t>
      </w:r>
    </w:p>
    <w:p w:rsidR="002E3367" w:rsidRPr="0053799B" w:rsidRDefault="008551DA" w:rsidP="00695A9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Пройти электронную регистрацию – </w:t>
      </w:r>
      <w:r>
        <w:rPr>
          <w:b/>
          <w:sz w:val="28"/>
          <w:szCs w:val="28"/>
        </w:rPr>
        <w:t>регистрация начнется через несколько дней!</w:t>
      </w:r>
      <w:r w:rsidR="00695A97">
        <w:rPr>
          <w:b/>
          <w:sz w:val="28"/>
          <w:szCs w:val="28"/>
        </w:rPr>
        <w:t xml:space="preserve"> Следите за анонсом на главной странице сайта </w:t>
      </w:r>
      <w:hyperlink r:id="rId9" w:history="1">
        <w:r w:rsidR="00695A97" w:rsidRPr="00C25223">
          <w:rPr>
            <w:rStyle w:val="ad"/>
            <w:b/>
            <w:sz w:val="28"/>
            <w:szCs w:val="28"/>
          </w:rPr>
          <w:t>http://www.gukit.ru</w:t>
        </w:r>
      </w:hyperlink>
      <w:r w:rsidR="00695A97">
        <w:rPr>
          <w:b/>
          <w:sz w:val="28"/>
          <w:szCs w:val="28"/>
        </w:rPr>
        <w:t xml:space="preserve">  </w:t>
      </w:r>
    </w:p>
    <w:p w:rsidR="002E3367" w:rsidRDefault="002E3367" w:rsidP="002E336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3799B">
        <w:rPr>
          <w:sz w:val="28"/>
          <w:szCs w:val="28"/>
        </w:rPr>
        <w:t>П</w:t>
      </w:r>
      <w:r>
        <w:rPr>
          <w:sz w:val="28"/>
          <w:szCs w:val="28"/>
        </w:rPr>
        <w:t>одготовить доклад</w:t>
      </w:r>
      <w:r w:rsidRPr="0053799B">
        <w:rPr>
          <w:sz w:val="28"/>
          <w:szCs w:val="28"/>
        </w:rPr>
        <w:t xml:space="preserve"> </w:t>
      </w:r>
      <w:r>
        <w:rPr>
          <w:sz w:val="28"/>
          <w:szCs w:val="28"/>
        </w:rPr>
        <w:t>под руководством</w:t>
      </w:r>
      <w:r w:rsidRPr="0053799B">
        <w:rPr>
          <w:sz w:val="28"/>
          <w:szCs w:val="28"/>
        </w:rPr>
        <w:t xml:space="preserve"> научн</w:t>
      </w:r>
      <w:r>
        <w:rPr>
          <w:sz w:val="28"/>
          <w:szCs w:val="28"/>
        </w:rPr>
        <w:t>ого</w:t>
      </w:r>
      <w:r w:rsidRPr="0053799B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 или консультанта</w:t>
      </w:r>
      <w:r w:rsidRPr="0053799B">
        <w:rPr>
          <w:sz w:val="28"/>
          <w:szCs w:val="28"/>
        </w:rPr>
        <w:t xml:space="preserve">. </w:t>
      </w:r>
    </w:p>
    <w:p w:rsidR="002E3367" w:rsidRPr="0053799B" w:rsidRDefault="002E3367" w:rsidP="002E336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Отправить доклад в электронном виде, оформленный в соответствии с требованиями</w:t>
      </w:r>
      <w:r w:rsidR="00DE2820">
        <w:rPr>
          <w:sz w:val="28"/>
          <w:szCs w:val="28"/>
        </w:rPr>
        <w:t xml:space="preserve"> (смотри Приложение 1)</w:t>
      </w:r>
      <w:r>
        <w:rPr>
          <w:sz w:val="28"/>
          <w:szCs w:val="28"/>
        </w:rPr>
        <w:t xml:space="preserve">, на адрес </w:t>
      </w:r>
      <w:r w:rsidRPr="001B0EA8">
        <w:rPr>
          <w:b/>
          <w:sz w:val="28"/>
          <w:szCs w:val="28"/>
        </w:rPr>
        <w:t>konf-gukit@yandex.ru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 срок с 10 февраля по 20 марта 2017 года.</w:t>
      </w:r>
    </w:p>
    <w:p w:rsidR="008551DA" w:rsidRDefault="008551DA" w:rsidP="002E3367">
      <w:pPr>
        <w:jc w:val="center"/>
        <w:rPr>
          <w:spacing w:val="-2"/>
          <w:sz w:val="28"/>
          <w:szCs w:val="28"/>
        </w:rPr>
      </w:pPr>
    </w:p>
    <w:p w:rsidR="002E3367" w:rsidRPr="0053799B" w:rsidRDefault="002E3367" w:rsidP="002E3367">
      <w:pPr>
        <w:jc w:val="center"/>
        <w:rPr>
          <w:spacing w:val="-2"/>
          <w:sz w:val="28"/>
          <w:szCs w:val="28"/>
        </w:rPr>
      </w:pPr>
      <w:r w:rsidRPr="0053799B">
        <w:rPr>
          <w:spacing w:val="-2"/>
          <w:sz w:val="28"/>
          <w:szCs w:val="28"/>
        </w:rPr>
        <w:t>Завершение подачи заявок на участие:</w:t>
      </w:r>
    </w:p>
    <w:p w:rsidR="002E3367" w:rsidRPr="0053799B" w:rsidRDefault="002E3367" w:rsidP="002E3367">
      <w:pPr>
        <w:jc w:val="center"/>
        <w:rPr>
          <w:b/>
          <w:spacing w:val="-2"/>
          <w:sz w:val="28"/>
          <w:szCs w:val="28"/>
        </w:rPr>
      </w:pPr>
      <w:r>
        <w:rPr>
          <w:rStyle w:val="a7"/>
          <w:sz w:val="30"/>
          <w:szCs w:val="30"/>
        </w:rPr>
        <w:t>28 февра</w:t>
      </w:r>
      <w:r w:rsidRPr="00296AAB">
        <w:rPr>
          <w:rStyle w:val="a7"/>
          <w:sz w:val="30"/>
          <w:szCs w:val="30"/>
        </w:rPr>
        <w:t>ля 2017 года</w:t>
      </w:r>
    </w:p>
    <w:p w:rsidR="002E3367" w:rsidRPr="0053799B" w:rsidRDefault="002E3367" w:rsidP="002E3367">
      <w:pPr>
        <w:jc w:val="center"/>
        <w:rPr>
          <w:spacing w:val="-2"/>
          <w:sz w:val="28"/>
          <w:szCs w:val="28"/>
        </w:rPr>
      </w:pPr>
      <w:r w:rsidRPr="0053799B">
        <w:rPr>
          <w:spacing w:val="-2"/>
          <w:sz w:val="28"/>
          <w:szCs w:val="28"/>
        </w:rPr>
        <w:t xml:space="preserve">Завершение подачи </w:t>
      </w:r>
      <w:r>
        <w:rPr>
          <w:spacing w:val="-2"/>
          <w:sz w:val="28"/>
          <w:szCs w:val="28"/>
        </w:rPr>
        <w:t>докладов</w:t>
      </w:r>
      <w:r w:rsidRPr="0053799B">
        <w:rPr>
          <w:spacing w:val="-2"/>
          <w:sz w:val="28"/>
          <w:szCs w:val="28"/>
        </w:rPr>
        <w:t>:</w:t>
      </w:r>
    </w:p>
    <w:p w:rsidR="002E3367" w:rsidRPr="0053799B" w:rsidRDefault="002E3367" w:rsidP="002E3367">
      <w:pPr>
        <w:pStyle w:val="a6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pacing w:val="-2"/>
          <w:sz w:val="28"/>
          <w:szCs w:val="28"/>
        </w:rPr>
        <w:t>20</w:t>
      </w:r>
      <w:r w:rsidRPr="0053799B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марта 2017</w:t>
      </w:r>
      <w:r w:rsidRPr="0053799B">
        <w:rPr>
          <w:b/>
          <w:spacing w:val="-2"/>
          <w:sz w:val="28"/>
          <w:szCs w:val="28"/>
        </w:rPr>
        <w:t xml:space="preserve"> г.</w:t>
      </w:r>
    </w:p>
    <w:p w:rsidR="002E3367" w:rsidRDefault="002E3367" w:rsidP="002E3367">
      <w:pPr>
        <w:ind w:left="705"/>
        <w:jc w:val="both"/>
        <w:rPr>
          <w:b/>
          <w:sz w:val="28"/>
          <w:szCs w:val="28"/>
          <w:u w:val="single"/>
        </w:rPr>
      </w:pPr>
    </w:p>
    <w:p w:rsidR="002E3367" w:rsidRDefault="002E3367" w:rsidP="002E3367">
      <w:pPr>
        <w:ind w:left="70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Регламент работы конференции:</w:t>
      </w:r>
      <w:r>
        <w:rPr>
          <w:sz w:val="28"/>
          <w:szCs w:val="28"/>
        </w:rPr>
        <w:t xml:space="preserve"> </w:t>
      </w:r>
    </w:p>
    <w:p w:rsidR="002E3367" w:rsidRDefault="002E3367" w:rsidP="002E3367">
      <w:pPr>
        <w:ind w:left="705"/>
        <w:jc w:val="both"/>
        <w:rPr>
          <w:sz w:val="28"/>
          <w:szCs w:val="28"/>
        </w:rPr>
      </w:pPr>
      <w:r w:rsidRPr="00F33762">
        <w:rPr>
          <w:b/>
          <w:sz w:val="28"/>
          <w:szCs w:val="28"/>
        </w:rPr>
        <w:t>03 апреля 2017 года</w:t>
      </w:r>
      <w:r>
        <w:rPr>
          <w:sz w:val="28"/>
          <w:szCs w:val="28"/>
        </w:rPr>
        <w:t xml:space="preserve"> – регистрация, пленарное заседание.</w:t>
      </w:r>
    </w:p>
    <w:p w:rsidR="002E3367" w:rsidRDefault="002E3367" w:rsidP="002E3367">
      <w:pPr>
        <w:ind w:left="705"/>
        <w:jc w:val="both"/>
        <w:rPr>
          <w:sz w:val="28"/>
          <w:szCs w:val="28"/>
        </w:rPr>
      </w:pPr>
      <w:r w:rsidRPr="00F33762">
        <w:rPr>
          <w:b/>
          <w:sz w:val="28"/>
          <w:szCs w:val="28"/>
        </w:rPr>
        <w:t>04 – 07 апреля 2017 года</w:t>
      </w:r>
      <w:r>
        <w:rPr>
          <w:sz w:val="28"/>
          <w:szCs w:val="28"/>
        </w:rPr>
        <w:t xml:space="preserve"> – проведение секционных заседаний и круглых столов.</w:t>
      </w:r>
    </w:p>
    <w:p w:rsidR="002E3367" w:rsidRDefault="002E3367" w:rsidP="002E3367">
      <w:pPr>
        <w:ind w:left="705"/>
        <w:jc w:val="both"/>
        <w:rPr>
          <w:sz w:val="28"/>
          <w:szCs w:val="28"/>
        </w:rPr>
      </w:pPr>
      <w:r w:rsidRPr="00F33762">
        <w:rPr>
          <w:b/>
          <w:sz w:val="28"/>
          <w:szCs w:val="28"/>
        </w:rPr>
        <w:t>07 апреля 2017 года</w:t>
      </w:r>
      <w:r>
        <w:rPr>
          <w:sz w:val="28"/>
          <w:szCs w:val="28"/>
        </w:rPr>
        <w:t xml:space="preserve"> – закрытие конференции, подведение итогов.</w:t>
      </w:r>
    </w:p>
    <w:p w:rsidR="002E3367" w:rsidRDefault="002E3367" w:rsidP="002E3367">
      <w:pPr>
        <w:jc w:val="both"/>
        <w:rPr>
          <w:b/>
          <w:sz w:val="28"/>
          <w:szCs w:val="28"/>
        </w:rPr>
      </w:pPr>
    </w:p>
    <w:p w:rsidR="002E3367" w:rsidRDefault="002E3367" w:rsidP="002E3367">
      <w:pPr>
        <w:jc w:val="both"/>
        <w:rPr>
          <w:b/>
          <w:sz w:val="28"/>
          <w:szCs w:val="28"/>
        </w:rPr>
      </w:pPr>
    </w:p>
    <w:p w:rsidR="002E3367" w:rsidRDefault="002E3367" w:rsidP="002E3367">
      <w:pPr>
        <w:jc w:val="both"/>
        <w:rPr>
          <w:b/>
          <w:sz w:val="28"/>
          <w:szCs w:val="28"/>
        </w:rPr>
      </w:pPr>
    </w:p>
    <w:p w:rsidR="002E3367" w:rsidRPr="003235F9" w:rsidRDefault="002E3367" w:rsidP="002E3367">
      <w:pPr>
        <w:jc w:val="center"/>
        <w:rPr>
          <w:b/>
          <w:sz w:val="26"/>
          <w:szCs w:val="26"/>
          <w:u w:val="single"/>
        </w:rPr>
      </w:pPr>
      <w:r w:rsidRPr="003235F9">
        <w:rPr>
          <w:b/>
          <w:sz w:val="26"/>
          <w:szCs w:val="26"/>
          <w:u w:val="single"/>
        </w:rPr>
        <w:lastRenderedPageBreak/>
        <w:t>Организационный комитет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Евменов А.Д.</w:t>
      </w:r>
      <w:r w:rsidRPr="00C86A81">
        <w:rPr>
          <w:sz w:val="26"/>
          <w:szCs w:val="26"/>
        </w:rPr>
        <w:t xml:space="preserve"> – д-р экон. наук, профессор, заслуженный деятель науки Российской Федерации, ректор СПбГИКиТ, председатель.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Федорков А.И.</w:t>
      </w:r>
      <w:r w:rsidRPr="00C86A81">
        <w:rPr>
          <w:sz w:val="26"/>
          <w:szCs w:val="26"/>
        </w:rPr>
        <w:t xml:space="preserve"> – д-р экон. наук, профессор, проректор по научной и инновационной деятельности СПбГИКиТ, заместитель председателя.</w:t>
      </w:r>
    </w:p>
    <w:p w:rsidR="002E3367" w:rsidRPr="00C86A81" w:rsidRDefault="002E3367" w:rsidP="002E3367">
      <w:pPr>
        <w:jc w:val="center"/>
        <w:rPr>
          <w:b/>
          <w:sz w:val="26"/>
          <w:szCs w:val="26"/>
          <w:u w:val="single"/>
        </w:rPr>
      </w:pPr>
      <w:r w:rsidRPr="00C86A81">
        <w:rPr>
          <w:b/>
          <w:sz w:val="26"/>
          <w:szCs w:val="26"/>
          <w:u w:val="single"/>
        </w:rPr>
        <w:t>Члены организационного комитета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Барсуков Д.П.</w:t>
      </w:r>
      <w:r w:rsidRPr="00C86A81">
        <w:rPr>
          <w:sz w:val="26"/>
          <w:szCs w:val="26"/>
        </w:rPr>
        <w:t xml:space="preserve"> – д-р экон. наук, профессор, проректор по учебной работе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Ларичева О.А.</w:t>
      </w:r>
      <w:r w:rsidRPr="00C86A81">
        <w:rPr>
          <w:sz w:val="26"/>
          <w:szCs w:val="26"/>
        </w:rPr>
        <w:t xml:space="preserve"> – проректор по воспитательной работе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Будилов В.М.</w:t>
      </w:r>
      <w:r w:rsidRPr="00C86A81">
        <w:rPr>
          <w:sz w:val="26"/>
          <w:szCs w:val="26"/>
        </w:rPr>
        <w:t xml:space="preserve"> – канд. полит. наук, декан факультета экранных искусств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Иванцов П.П.</w:t>
      </w:r>
      <w:r w:rsidRPr="00C86A81">
        <w:rPr>
          <w:sz w:val="26"/>
          <w:szCs w:val="26"/>
        </w:rPr>
        <w:t xml:space="preserve"> – канд. юр. наук, декан факультета мультимедийных технологий и фотографии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Чеснова О.А.</w:t>
      </w:r>
      <w:r w:rsidRPr="00C86A81">
        <w:rPr>
          <w:sz w:val="26"/>
          <w:szCs w:val="26"/>
        </w:rPr>
        <w:t xml:space="preserve"> – канд. экон. наук, доцент, декан факультета управления и медиакоммуникаций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Климин А.И.</w:t>
      </w:r>
      <w:r w:rsidRPr="00C86A81">
        <w:rPr>
          <w:sz w:val="26"/>
          <w:szCs w:val="26"/>
        </w:rPr>
        <w:t xml:space="preserve"> – канд. ист. наук, доцент кафедры проектной деятельности в кинематографии и телевидении, председатель Совета молодых ученых СПбГИКиТ, ответственный секретарь;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Черникова А.Э.</w:t>
      </w:r>
      <w:r w:rsidRPr="00C86A81">
        <w:rPr>
          <w:sz w:val="26"/>
          <w:szCs w:val="26"/>
        </w:rPr>
        <w:t xml:space="preserve"> – студентка 2 курса факультета управления и медиакоммуникаций, председатель Совета Студенческого научного общества СПбГИКиТ; 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Павлова Э.Ю.</w:t>
      </w:r>
      <w:r w:rsidRPr="00C86A81">
        <w:rPr>
          <w:sz w:val="26"/>
          <w:szCs w:val="26"/>
        </w:rPr>
        <w:t xml:space="preserve"> – канд. экон. наук, директор издательско-полиграфического комплекса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 xml:space="preserve">Талабанов Н.А. </w:t>
      </w:r>
      <w:r w:rsidRPr="00C86A81">
        <w:rPr>
          <w:sz w:val="26"/>
          <w:szCs w:val="26"/>
        </w:rPr>
        <w:t>– начальник управления информационных технологий СПбГИКиТ.</w:t>
      </w:r>
    </w:p>
    <w:p w:rsidR="002E3367" w:rsidRPr="003235F9" w:rsidRDefault="002E3367" w:rsidP="002E3367">
      <w:pPr>
        <w:jc w:val="center"/>
        <w:rPr>
          <w:b/>
          <w:sz w:val="26"/>
          <w:szCs w:val="26"/>
          <w:u w:val="single"/>
        </w:rPr>
      </w:pPr>
      <w:r w:rsidRPr="003235F9">
        <w:rPr>
          <w:b/>
          <w:sz w:val="26"/>
          <w:szCs w:val="26"/>
          <w:u w:val="single"/>
        </w:rPr>
        <w:t>Программный комитет</w:t>
      </w:r>
    </w:p>
    <w:p w:rsidR="002E3367" w:rsidRPr="00C86A81" w:rsidRDefault="002E3367" w:rsidP="002E3367">
      <w:pPr>
        <w:jc w:val="both"/>
        <w:rPr>
          <w:sz w:val="26"/>
          <w:szCs w:val="26"/>
        </w:rPr>
      </w:pPr>
      <w:r w:rsidRPr="00C86A81">
        <w:rPr>
          <w:sz w:val="26"/>
          <w:szCs w:val="26"/>
        </w:rPr>
        <w:tab/>
      </w:r>
      <w:r w:rsidRPr="00C86A81">
        <w:rPr>
          <w:b/>
          <w:sz w:val="26"/>
          <w:szCs w:val="26"/>
        </w:rPr>
        <w:t>Федорков А.И.</w:t>
      </w:r>
      <w:r w:rsidRPr="00C86A81">
        <w:rPr>
          <w:sz w:val="26"/>
          <w:szCs w:val="26"/>
        </w:rPr>
        <w:t xml:space="preserve"> – д-р экон. наук, профессор, проректор по научной и инновационной деятельности СПбГИКиТ, председатель программного комитета.</w:t>
      </w:r>
    </w:p>
    <w:p w:rsidR="002E3367" w:rsidRPr="00C86A81" w:rsidRDefault="002E3367" w:rsidP="002E3367">
      <w:pPr>
        <w:jc w:val="center"/>
        <w:rPr>
          <w:b/>
          <w:sz w:val="26"/>
          <w:szCs w:val="26"/>
          <w:u w:val="single"/>
        </w:rPr>
      </w:pPr>
      <w:r w:rsidRPr="00C86A81">
        <w:rPr>
          <w:b/>
          <w:sz w:val="26"/>
          <w:szCs w:val="26"/>
          <w:u w:val="single"/>
        </w:rPr>
        <w:t>Члены программного комитета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Лимонов В.А.</w:t>
      </w:r>
      <w:r w:rsidRPr="00C86A81">
        <w:rPr>
          <w:sz w:val="26"/>
          <w:szCs w:val="26"/>
        </w:rPr>
        <w:t xml:space="preserve"> – канд. ист. наук, доцент кафедры теории и истории культуры СПбГИК;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Михайлов Ю.И.</w:t>
      </w:r>
      <w:r w:rsidRPr="00C86A81">
        <w:rPr>
          <w:sz w:val="26"/>
          <w:szCs w:val="26"/>
        </w:rPr>
        <w:t xml:space="preserve"> – д-р экон. наук, профессор кафедры менеджмента и систем качества СПбГЭТУ «ЛЭТИ»;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Нараев В.Н.</w:t>
      </w:r>
      <w:r w:rsidRPr="00C86A81">
        <w:rPr>
          <w:sz w:val="26"/>
          <w:szCs w:val="26"/>
        </w:rPr>
        <w:t xml:space="preserve"> – д-р хим. наук, профессор кафедры общей химической технологии и катализа СПбГТИ (ТУ);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b/>
          <w:sz w:val="26"/>
          <w:szCs w:val="26"/>
        </w:rPr>
        <w:t>Алексеева Т.В.</w:t>
      </w:r>
      <w:r w:rsidRPr="00C86A81">
        <w:rPr>
          <w:sz w:val="26"/>
          <w:szCs w:val="26"/>
        </w:rPr>
        <w:t xml:space="preserve"> – канд. пед. наук, </w:t>
      </w:r>
      <w:r w:rsidRPr="00C86A81">
        <w:rPr>
          <w:rStyle w:val="fieldpersonposition"/>
          <w:sz w:val="26"/>
          <w:szCs w:val="26"/>
        </w:rPr>
        <w:t>заместитель заведующего кафедрой телевидения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Бабкин О.Э.</w:t>
      </w:r>
      <w:r w:rsidRPr="00C86A81">
        <w:rPr>
          <w:sz w:val="26"/>
          <w:szCs w:val="26"/>
        </w:rPr>
        <w:t xml:space="preserve"> – д-р техн. наук, профессор, заведующий кафедрой кинофотоматериалов и регистрирующих систем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 xml:space="preserve">Байкова И.А. </w:t>
      </w:r>
      <w:r w:rsidRPr="00C86A81">
        <w:rPr>
          <w:sz w:val="26"/>
          <w:szCs w:val="26"/>
        </w:rPr>
        <w:t>– к.экон.н., доцент кафедры медиакоммуникационных технологий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Башарин С.А.</w:t>
      </w:r>
      <w:r w:rsidRPr="00C86A81">
        <w:rPr>
          <w:sz w:val="26"/>
          <w:szCs w:val="26"/>
        </w:rPr>
        <w:t xml:space="preserve"> – д-р техн. наук, профессор, з</w:t>
      </w:r>
      <w:r w:rsidRPr="00C86A81">
        <w:rPr>
          <w:rStyle w:val="fieldpersonposition"/>
          <w:sz w:val="26"/>
          <w:szCs w:val="26"/>
        </w:rPr>
        <w:t>аведующий кафедрой киновидеоаппаратуры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Волкова М.М.</w:t>
      </w:r>
      <w:r w:rsidRPr="00C86A81">
        <w:rPr>
          <w:sz w:val="26"/>
          <w:szCs w:val="26"/>
        </w:rPr>
        <w:t xml:space="preserve"> – канд. экон. наук, доцент, и. о. заведующего кафедрой медиакоммуникационных технологий факультета управления и медиакоммуникаций СПбГИКиТ;</w:t>
      </w:r>
    </w:p>
    <w:p w:rsidR="002E3367" w:rsidRPr="00730B5D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730B5D">
        <w:rPr>
          <w:b/>
          <w:sz w:val="26"/>
          <w:szCs w:val="26"/>
        </w:rPr>
        <w:t>Ганелин Е.Р.</w:t>
      </w:r>
      <w:r w:rsidRPr="00730B5D">
        <w:rPr>
          <w:sz w:val="26"/>
          <w:szCs w:val="26"/>
        </w:rPr>
        <w:t xml:space="preserve"> – </w:t>
      </w:r>
      <w:r w:rsidRPr="00730B5D">
        <w:rPr>
          <w:rStyle w:val="fieldpersonposition"/>
          <w:sz w:val="26"/>
          <w:szCs w:val="26"/>
        </w:rPr>
        <w:t>и. о. заведующего кафедрой актерского мастерства СПбГИКиТ;</w:t>
      </w:r>
    </w:p>
    <w:p w:rsidR="002E3367" w:rsidRPr="008551DA" w:rsidRDefault="002E3367" w:rsidP="002E3367">
      <w:pPr>
        <w:ind w:firstLine="708"/>
        <w:jc w:val="both"/>
        <w:rPr>
          <w:rStyle w:val="fieldpersonposition"/>
          <w:b/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lastRenderedPageBreak/>
        <w:t xml:space="preserve">Гласман К.Ф. </w:t>
      </w:r>
      <w:r w:rsidRPr="00C86A81">
        <w:rPr>
          <w:rStyle w:val="fieldpersonposition"/>
          <w:sz w:val="26"/>
          <w:szCs w:val="26"/>
        </w:rPr>
        <w:t xml:space="preserve">- </w:t>
      </w:r>
      <w:r w:rsidRPr="00C86A81">
        <w:rPr>
          <w:sz w:val="26"/>
          <w:szCs w:val="26"/>
        </w:rPr>
        <w:t>канд. техн. наук, доцент, и</w:t>
      </w:r>
      <w:r w:rsidRPr="008551DA">
        <w:rPr>
          <w:rStyle w:val="a7"/>
          <w:b w:val="0"/>
          <w:sz w:val="26"/>
          <w:szCs w:val="26"/>
        </w:rPr>
        <w:t>. о. заведующего кафедрой телевидения, начальник управления международных связей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>Данилов П.В.</w:t>
      </w:r>
      <w:r w:rsidRPr="00C86A81">
        <w:rPr>
          <w:rStyle w:val="fieldpersonposition"/>
          <w:sz w:val="26"/>
          <w:szCs w:val="26"/>
        </w:rPr>
        <w:t xml:space="preserve"> – канд. экон наук, доцент, и. о. заведующего кафедрой продюсирования кино и телевидения СПбГИКиТ;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b/>
          <w:sz w:val="26"/>
          <w:szCs w:val="26"/>
        </w:rPr>
        <w:t xml:space="preserve">Екатерининская А.А. </w:t>
      </w:r>
      <w:r w:rsidRPr="00C86A81">
        <w:rPr>
          <w:sz w:val="26"/>
          <w:szCs w:val="26"/>
        </w:rPr>
        <w:t xml:space="preserve">– </w:t>
      </w:r>
      <w:r w:rsidRPr="00C86A81">
        <w:rPr>
          <w:rStyle w:val="fieldpersonposition"/>
          <w:sz w:val="26"/>
          <w:szCs w:val="26"/>
        </w:rPr>
        <w:t>заведующий отделением творческих экранных профессий, и. о. заведующего кафедрой режиссуры СПбГИКиТ;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>Ершов К.Г.</w:t>
      </w:r>
      <w:r w:rsidRPr="00C86A81">
        <w:rPr>
          <w:rStyle w:val="fieldpersonposition"/>
          <w:sz w:val="26"/>
          <w:szCs w:val="26"/>
        </w:rPr>
        <w:t xml:space="preserve"> – канд. техн. наук, профессор, и. о. заведующего кафедрой операторского искусства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Казин А.Л.</w:t>
      </w:r>
      <w:r w:rsidRPr="00C86A81">
        <w:rPr>
          <w:sz w:val="26"/>
          <w:szCs w:val="26"/>
        </w:rPr>
        <w:t xml:space="preserve"> – д-р филос. наук, профессор, заведующий кафедрой искусствознания СПбГИКиТ, </w:t>
      </w:r>
      <w:r w:rsidRPr="00C86A81">
        <w:rPr>
          <w:color w:val="000000"/>
          <w:sz w:val="26"/>
          <w:szCs w:val="26"/>
        </w:rPr>
        <w:t>и. о. директора Российского института истории искусств</w:t>
      </w:r>
      <w:r w:rsidRPr="00C86A81">
        <w:rPr>
          <w:sz w:val="26"/>
          <w:szCs w:val="26"/>
        </w:rPr>
        <w:t>;</w:t>
      </w:r>
    </w:p>
    <w:p w:rsidR="002E3367" w:rsidRPr="00D25E2C" w:rsidRDefault="002E3367" w:rsidP="002E3367">
      <w:pPr>
        <w:ind w:firstLine="708"/>
        <w:jc w:val="both"/>
        <w:rPr>
          <w:b/>
          <w:sz w:val="26"/>
          <w:szCs w:val="26"/>
        </w:rPr>
      </w:pPr>
      <w:r w:rsidRPr="00D25E2C">
        <w:rPr>
          <w:b/>
          <w:sz w:val="26"/>
          <w:szCs w:val="26"/>
        </w:rPr>
        <w:t>Константинов С.А.</w:t>
      </w:r>
      <w:r w:rsidRPr="00D25E2C">
        <w:rPr>
          <w:sz w:val="26"/>
          <w:szCs w:val="26"/>
        </w:rPr>
        <w:t xml:space="preserve"> – канд. пед. наук, доцент, заведующий кафедрой физического воспитания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Константинова Е.В.</w:t>
      </w:r>
      <w:r w:rsidRPr="00C86A81">
        <w:rPr>
          <w:sz w:val="26"/>
          <w:szCs w:val="26"/>
        </w:rPr>
        <w:t xml:space="preserve"> – канд. техн. наук, доцент, </w:t>
      </w:r>
      <w:r w:rsidRPr="00C86A81">
        <w:rPr>
          <w:rStyle w:val="fieldpersonposition"/>
          <w:sz w:val="26"/>
          <w:szCs w:val="26"/>
        </w:rPr>
        <w:t>заведующая кафедрой фотографии и народной художественной культуры СПбГИКиТ;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b/>
          <w:sz w:val="26"/>
          <w:szCs w:val="26"/>
        </w:rPr>
        <w:t>Лелис Е.И.</w:t>
      </w:r>
      <w:r w:rsidRPr="00C86A81">
        <w:rPr>
          <w:sz w:val="26"/>
          <w:szCs w:val="26"/>
        </w:rPr>
        <w:t xml:space="preserve"> – д-р филол. наук, заведующий кафедрой журналистики СПбГИКиТ;</w:t>
      </w:r>
    </w:p>
    <w:p w:rsidR="002E3367" w:rsidRPr="00185D27" w:rsidRDefault="002E3367" w:rsidP="002E3367">
      <w:pPr>
        <w:ind w:firstLine="708"/>
        <w:jc w:val="both"/>
        <w:rPr>
          <w:rStyle w:val="fieldpersonposition"/>
          <w:b/>
          <w:sz w:val="26"/>
          <w:szCs w:val="26"/>
        </w:rPr>
      </w:pPr>
      <w:r w:rsidRPr="00185D27">
        <w:rPr>
          <w:b/>
          <w:sz w:val="26"/>
          <w:szCs w:val="26"/>
        </w:rPr>
        <w:t>Магомедов М.Н.</w:t>
      </w:r>
      <w:r w:rsidRPr="00185D27">
        <w:rPr>
          <w:sz w:val="26"/>
          <w:szCs w:val="26"/>
        </w:rPr>
        <w:t xml:space="preserve"> – канд. экон. наук, доцент, заместитель заведующего кафедрой проектной деятельности в кинематографии и телевидении СПбГИКиТ;</w:t>
      </w:r>
    </w:p>
    <w:p w:rsidR="002E3367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 xml:space="preserve">Мельникова С.И. </w:t>
      </w:r>
      <w:r w:rsidRPr="00C86A81">
        <w:rPr>
          <w:rStyle w:val="fieldpersonposition"/>
          <w:sz w:val="26"/>
          <w:szCs w:val="26"/>
        </w:rPr>
        <w:t>– д-р искусствоведения, профессор, заведующий кафедрой драматургии и киноведения СПбГИКиТ;</w:t>
      </w:r>
    </w:p>
    <w:p w:rsidR="002E3367" w:rsidRPr="001E11C3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>
        <w:rPr>
          <w:rStyle w:val="fieldpersonposition"/>
          <w:b/>
          <w:sz w:val="26"/>
          <w:szCs w:val="26"/>
        </w:rPr>
        <w:t xml:space="preserve">Минеева О.В. </w:t>
      </w:r>
      <w:r>
        <w:rPr>
          <w:rStyle w:val="fieldpersonposition"/>
          <w:sz w:val="26"/>
          <w:szCs w:val="26"/>
        </w:rPr>
        <w:t xml:space="preserve">– </w:t>
      </w:r>
      <w:r>
        <w:rPr>
          <w:sz w:val="26"/>
          <w:szCs w:val="26"/>
        </w:rPr>
        <w:t>ведущий специалист отдела аспирантуры и научной деятельности СПбГИКиТ;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>Нестерова Е.И.</w:t>
      </w:r>
      <w:r w:rsidRPr="00C86A81">
        <w:rPr>
          <w:rStyle w:val="fieldpersonposition"/>
          <w:sz w:val="26"/>
          <w:szCs w:val="26"/>
        </w:rPr>
        <w:t xml:space="preserve"> – д-р техн. наук, доцент, заведующий кафедрой компьютерной графики и дизайна СПбГИКиТ;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>Пестриков В.М.</w:t>
      </w:r>
      <w:r w:rsidRPr="00C86A81">
        <w:rPr>
          <w:rStyle w:val="fieldpersonposition"/>
          <w:sz w:val="26"/>
          <w:szCs w:val="26"/>
        </w:rPr>
        <w:t xml:space="preserve"> – д-р техн. наук, профессор, заведующий кафедрой радиотехники и информационных технологий СПбГИКиТ;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 xml:space="preserve">Потемкин В.И. </w:t>
      </w:r>
      <w:r w:rsidRPr="00C86A81">
        <w:rPr>
          <w:rStyle w:val="fieldpersonposition"/>
          <w:sz w:val="26"/>
          <w:szCs w:val="26"/>
        </w:rPr>
        <w:t>– канд. искусствоведения, и. о. заведующего кафедрой режиссуры телевидения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 xml:space="preserve">Сапелко С.Н. </w:t>
      </w:r>
      <w:r w:rsidRPr="00C86A81">
        <w:rPr>
          <w:rStyle w:val="fieldpersonposition"/>
          <w:sz w:val="26"/>
          <w:szCs w:val="26"/>
        </w:rPr>
        <w:t>– канд. экон. наук, доцент, з</w:t>
      </w:r>
      <w:r w:rsidRPr="00C86A81">
        <w:rPr>
          <w:sz w:val="26"/>
          <w:szCs w:val="26"/>
        </w:rPr>
        <w:t>аместитель заведующей кафедрой экономики кино и телевидения СПбГИКиТ;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>Смирнов А.В.</w:t>
      </w:r>
      <w:r w:rsidRPr="00C86A81">
        <w:rPr>
          <w:rStyle w:val="fieldpersonposition"/>
          <w:sz w:val="26"/>
          <w:szCs w:val="26"/>
        </w:rPr>
        <w:t xml:space="preserve"> – и. о. заведующего кафедрой звукорежиссуры СПбГИКиТ;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b/>
          <w:sz w:val="26"/>
          <w:szCs w:val="26"/>
        </w:rPr>
        <w:t xml:space="preserve">Соколов Д.А. </w:t>
      </w:r>
      <w:r w:rsidRPr="00C86A81">
        <w:rPr>
          <w:sz w:val="26"/>
          <w:szCs w:val="26"/>
        </w:rPr>
        <w:t>– старший преподаватель кафедры математики и физики СПбГИКиТ;</w:t>
      </w:r>
      <w:r w:rsidRPr="00C86A81">
        <w:rPr>
          <w:rStyle w:val="fieldpersonposition"/>
          <w:sz w:val="26"/>
          <w:szCs w:val="26"/>
        </w:rPr>
        <w:t xml:space="preserve"> 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>Сорвина Т.А.</w:t>
      </w:r>
      <w:r w:rsidRPr="00C86A81">
        <w:rPr>
          <w:rStyle w:val="fieldpersonposition"/>
          <w:sz w:val="26"/>
          <w:szCs w:val="26"/>
        </w:rPr>
        <w:t xml:space="preserve"> – канд. экон. наук, доцент, заместитель заведующего кафедрой управления экономическими и социальными процессами СПбГИКиТ;</w:t>
      </w:r>
    </w:p>
    <w:p w:rsidR="002E3367" w:rsidRPr="00C86A81" w:rsidRDefault="002E3367" w:rsidP="002E3367">
      <w:pPr>
        <w:ind w:firstLine="708"/>
        <w:jc w:val="both"/>
        <w:rPr>
          <w:rStyle w:val="fieldpersonposition"/>
          <w:sz w:val="26"/>
          <w:szCs w:val="26"/>
        </w:rPr>
      </w:pPr>
      <w:r w:rsidRPr="00C86A81">
        <w:rPr>
          <w:rStyle w:val="fieldpersonposition"/>
          <w:b/>
          <w:sz w:val="26"/>
          <w:szCs w:val="26"/>
        </w:rPr>
        <w:t>Ходанович А.И.</w:t>
      </w:r>
      <w:r w:rsidRPr="00C86A81">
        <w:rPr>
          <w:rStyle w:val="fieldpersonposition"/>
          <w:sz w:val="26"/>
          <w:szCs w:val="26"/>
        </w:rPr>
        <w:t xml:space="preserve"> – д-р пед. наук, профессор, заведующий кафедрой математики и физики СПбГИКиТ;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b/>
          <w:sz w:val="26"/>
          <w:szCs w:val="26"/>
        </w:rPr>
        <w:t>Циммерман Г.А.</w:t>
      </w:r>
      <w:r w:rsidRPr="00C86A81">
        <w:rPr>
          <w:sz w:val="26"/>
          <w:szCs w:val="26"/>
        </w:rPr>
        <w:t xml:space="preserve"> – канд. пед. наук, доцент, заведующий кафедрой иностранных языков СПбГИКиТ.</w:t>
      </w:r>
    </w:p>
    <w:p w:rsidR="002E3367" w:rsidRDefault="002E3367" w:rsidP="002E3367">
      <w:pPr>
        <w:jc w:val="both"/>
        <w:rPr>
          <w:sz w:val="26"/>
          <w:szCs w:val="26"/>
        </w:rPr>
      </w:pPr>
      <w:r w:rsidRPr="00C86A81">
        <w:rPr>
          <w:sz w:val="26"/>
          <w:szCs w:val="26"/>
        </w:rPr>
        <w:tab/>
        <w:t xml:space="preserve"> 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sz w:val="26"/>
          <w:szCs w:val="26"/>
        </w:rPr>
        <w:t>Открытие конференции состоится 03 апреля 2017 года в 10.00 по адресу: Санкт-Петербург, Бухарестская ул., д. 22, Киноконцертный зал Санкт-Петербургского государственного института кино и телевидения.</w:t>
      </w:r>
    </w:p>
    <w:p w:rsidR="002E3367" w:rsidRPr="00C86A81" w:rsidRDefault="002E3367" w:rsidP="002E3367">
      <w:pPr>
        <w:ind w:firstLine="708"/>
        <w:jc w:val="both"/>
        <w:rPr>
          <w:sz w:val="26"/>
          <w:szCs w:val="26"/>
        </w:rPr>
      </w:pPr>
      <w:r w:rsidRPr="00C86A81">
        <w:rPr>
          <w:sz w:val="26"/>
          <w:szCs w:val="26"/>
        </w:rPr>
        <w:t>Регистрация очных участников конференции начнется 03 апреля 2017 года, в 09.00, в фойе Киноконцертного зала.</w:t>
      </w:r>
      <w:r>
        <w:rPr>
          <w:sz w:val="26"/>
          <w:szCs w:val="26"/>
        </w:rPr>
        <w:t xml:space="preserve"> </w:t>
      </w:r>
      <w:r w:rsidRPr="00C86A81">
        <w:rPr>
          <w:sz w:val="26"/>
          <w:szCs w:val="26"/>
        </w:rPr>
        <w:t>Участие в конференции бесплатное.</w:t>
      </w:r>
    </w:p>
    <w:p w:rsidR="002E3367" w:rsidRDefault="002E3367" w:rsidP="002E3367">
      <w:pPr>
        <w:jc w:val="center"/>
        <w:rPr>
          <w:b/>
          <w:sz w:val="26"/>
          <w:szCs w:val="26"/>
          <w:u w:val="single"/>
        </w:rPr>
      </w:pPr>
    </w:p>
    <w:p w:rsidR="002E3367" w:rsidRDefault="002E3367" w:rsidP="002E3367">
      <w:pPr>
        <w:jc w:val="center"/>
        <w:rPr>
          <w:b/>
          <w:sz w:val="26"/>
          <w:szCs w:val="26"/>
          <w:u w:val="single"/>
        </w:rPr>
      </w:pPr>
    </w:p>
    <w:p w:rsidR="002E3367" w:rsidRPr="00B27553" w:rsidRDefault="002E3367" w:rsidP="002E3367">
      <w:pPr>
        <w:jc w:val="center"/>
        <w:rPr>
          <w:b/>
          <w:u w:val="single"/>
        </w:rPr>
      </w:pPr>
      <w:r w:rsidRPr="00B27553">
        <w:rPr>
          <w:b/>
          <w:u w:val="single"/>
        </w:rPr>
        <w:lastRenderedPageBreak/>
        <w:t>По вопросам участия в конференции обращаться:</w:t>
      </w:r>
    </w:p>
    <w:p w:rsidR="002E3367" w:rsidRPr="00B27553" w:rsidRDefault="002E3367" w:rsidP="002E3367">
      <w:pPr>
        <w:jc w:val="both"/>
      </w:pPr>
      <w:r w:rsidRPr="00B27553">
        <w:tab/>
        <w:t>ФГОУ ВО «Санкт-Петербургский государственный институт кино и телевидения», г. Санкт-Петербург, ул. Правды, д. 13 (станция метро «Звенигородская»), отдел аспирантуры и научной деятельности, кабинет 1223.</w:t>
      </w:r>
    </w:p>
    <w:p w:rsidR="002E3367" w:rsidRPr="00B27553" w:rsidRDefault="002E3367" w:rsidP="002E3367">
      <w:pPr>
        <w:jc w:val="both"/>
      </w:pPr>
      <w:r w:rsidRPr="00B27553">
        <w:tab/>
        <w:t>Климин Алексей Иванович – ответственный секретарь конференции.</w:t>
      </w:r>
    </w:p>
    <w:p w:rsidR="002E3367" w:rsidRPr="00B27553" w:rsidRDefault="002E3367" w:rsidP="002E3367">
      <w:pPr>
        <w:jc w:val="both"/>
      </w:pPr>
      <w:r w:rsidRPr="00B27553">
        <w:tab/>
        <w:t>Телефон: +7-921-591-73-59</w:t>
      </w:r>
    </w:p>
    <w:p w:rsidR="002E3367" w:rsidRPr="00B27553" w:rsidRDefault="002E3367" w:rsidP="002E3367">
      <w:pPr>
        <w:jc w:val="both"/>
      </w:pPr>
      <w:r w:rsidRPr="00B27553">
        <w:tab/>
        <w:t>Минеева Ольга Вячеславовна – ведущий специалист Отдела аспирантуры и научной деятельности.</w:t>
      </w:r>
    </w:p>
    <w:p w:rsidR="002E3367" w:rsidRPr="00B27553" w:rsidRDefault="002E3367" w:rsidP="002E3367">
      <w:pPr>
        <w:jc w:val="both"/>
      </w:pPr>
      <w:r w:rsidRPr="00B27553">
        <w:tab/>
        <w:t>Телефон: 601-06-92</w:t>
      </w:r>
    </w:p>
    <w:p w:rsidR="002E3367" w:rsidRPr="00B27553" w:rsidRDefault="002E3367" w:rsidP="002E3367">
      <w:pPr>
        <w:jc w:val="both"/>
        <w:rPr>
          <w:lang w:val="en-US"/>
        </w:rPr>
      </w:pPr>
      <w:r w:rsidRPr="00B27553">
        <w:tab/>
      </w:r>
      <w:r w:rsidRPr="00B27553">
        <w:rPr>
          <w:lang w:val="en-US"/>
        </w:rPr>
        <w:t>e-mail: konf-gukit@yandex.ru</w:t>
      </w:r>
    </w:p>
    <w:p w:rsidR="00B27553" w:rsidRPr="00C9025F" w:rsidRDefault="00B27553" w:rsidP="002E3367">
      <w:pPr>
        <w:jc w:val="center"/>
        <w:rPr>
          <w:b/>
          <w:spacing w:val="-2"/>
          <w:lang w:val="en-US"/>
        </w:rPr>
      </w:pPr>
    </w:p>
    <w:p w:rsidR="002E3367" w:rsidRPr="00B27553" w:rsidRDefault="002E3367" w:rsidP="002E3367">
      <w:pPr>
        <w:jc w:val="center"/>
        <w:rPr>
          <w:b/>
          <w:spacing w:val="-2"/>
        </w:rPr>
      </w:pPr>
      <w:r w:rsidRPr="00B27553">
        <w:rPr>
          <w:b/>
          <w:spacing w:val="-2"/>
        </w:rPr>
        <w:t>ТРЕБОВАНИЯ К ОФОРМЛЕНИЮ МАТЕРИАЛОВ</w:t>
      </w:r>
    </w:p>
    <w:p w:rsidR="002E3367" w:rsidRPr="00B27553" w:rsidRDefault="002E3367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 xml:space="preserve">1. Объем предоставляемого материала </w:t>
      </w:r>
      <w:r w:rsidR="00C9025F">
        <w:rPr>
          <w:spacing w:val="-4"/>
        </w:rPr>
        <w:t xml:space="preserve"> не менее 3 и </w:t>
      </w:r>
      <w:r w:rsidRPr="00B27553">
        <w:rPr>
          <w:spacing w:val="-4"/>
        </w:rPr>
        <w:t>не более 8 страниц машинописного текста.</w:t>
      </w:r>
    </w:p>
    <w:p w:rsidR="002E3367" w:rsidRPr="00B27553" w:rsidRDefault="002E3367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 xml:space="preserve">2. </w:t>
      </w:r>
      <w:r w:rsidRPr="00B27553">
        <w:t>Число авторов не должно превышать трех человек. Студенты и аспиранты готовят представляемый материал под руководством научного руководителя или консультанта.</w:t>
      </w:r>
    </w:p>
    <w:p w:rsidR="002E3367" w:rsidRPr="00B27553" w:rsidRDefault="002E3367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>3. Требования к оформлению: формат текста – Microsoft Word (*.doc, *.docx), архивные файлы не принимаются; формат страницы: А4 (210x297 мм); ориентация – книжная; поля слева-2,5 см, сверху и снизу - 2,5 см, справа - 2,5 см. Абзацный отступ – 1,25 см, шрифт: размер (кегль) – 14; тип шрифта: Times New Roman; межстрочный интервал – 1,5. Переносы не ставить.</w:t>
      </w:r>
    </w:p>
    <w:p w:rsidR="00032738" w:rsidRPr="00B27553" w:rsidRDefault="00032738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 xml:space="preserve">4. В начале статьи после заголовка и перед основным текстом помещаются аннотация </w:t>
      </w:r>
      <w:r w:rsidRPr="00B27553">
        <w:t>(объемом от 3 до 5 предложений) и ключевые слова (перечень из 3 – 7 слов).</w:t>
      </w:r>
    </w:p>
    <w:p w:rsidR="002E3367" w:rsidRPr="00B27553" w:rsidRDefault="000061CB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>5</w:t>
      </w:r>
      <w:r w:rsidR="002E3367" w:rsidRPr="00B27553">
        <w:rPr>
          <w:spacing w:val="-4"/>
        </w:rPr>
        <w:t>. Ссылки на источники литературы, использованные в тексте, даются в квадратных скобках после упоминания материала источника или цитирования согласно номеру, под которым источник приведен в списке использованной литературы, например, [6] или [2; 3; 4]. Библиографическое описание использованных источников дается в строгом соответствии с   ГОСТ 7.1-2003. В случае цитирования после номера источника через запятую ставится номер страницы, с которой взят цитируемый материал, например: [5, c. 48] или [5; 6, с. 21]. При ссылке на Интернет-ресурсы необходимо указать название статьи, название сайта, электронный адрес ресурса и дату обращения к нему.</w:t>
      </w:r>
    </w:p>
    <w:p w:rsidR="002E3367" w:rsidRPr="00B27553" w:rsidRDefault="000061CB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>6</w:t>
      </w:r>
      <w:r w:rsidR="002E3367" w:rsidRPr="00B27553">
        <w:rPr>
          <w:spacing w:val="-4"/>
        </w:rPr>
        <w:t>. Формулы выполняются в редакторе МS Equation или MathType (не во встроенном редакторе Word 2007-2012). Простые формулы, символы и обозначения набираются без использования редактора формул. Порядковый номер ставится справа от формулы.</w:t>
      </w:r>
    </w:p>
    <w:p w:rsidR="002E3367" w:rsidRPr="00B27553" w:rsidRDefault="000061CB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>7</w:t>
      </w:r>
      <w:r w:rsidR="002E3367" w:rsidRPr="00B27553">
        <w:rPr>
          <w:spacing w:val="-4"/>
        </w:rPr>
        <w:t>. Сокращения величин и мер допускаются только в соответствии с Международной системой единиц.</w:t>
      </w:r>
    </w:p>
    <w:p w:rsidR="002E3367" w:rsidRPr="00B27553" w:rsidRDefault="000061CB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>8</w:t>
      </w:r>
      <w:r w:rsidR="002E3367" w:rsidRPr="00B27553">
        <w:rPr>
          <w:spacing w:val="-4"/>
        </w:rPr>
        <w:t>. Обязательно проставить в начале статьи УДК (можно использовать сайт http://teacode.com/online/udc/).</w:t>
      </w:r>
    </w:p>
    <w:p w:rsidR="002E3367" w:rsidRPr="00B27553" w:rsidRDefault="000061CB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>9</w:t>
      </w:r>
      <w:r w:rsidR="002E3367" w:rsidRPr="00B27553">
        <w:rPr>
          <w:spacing w:val="-4"/>
        </w:rPr>
        <w:t xml:space="preserve">. В теме письма необходимо указать «Неделя науки статья». </w:t>
      </w:r>
    </w:p>
    <w:p w:rsidR="002E3367" w:rsidRPr="00B27553" w:rsidRDefault="000061CB" w:rsidP="002E3367">
      <w:pPr>
        <w:spacing w:line="233" w:lineRule="auto"/>
        <w:ind w:firstLine="284"/>
        <w:jc w:val="both"/>
        <w:rPr>
          <w:spacing w:val="-4"/>
        </w:rPr>
      </w:pPr>
      <w:r w:rsidRPr="00B27553">
        <w:rPr>
          <w:spacing w:val="-4"/>
        </w:rPr>
        <w:t>10</w:t>
      </w:r>
      <w:r w:rsidR="002E3367" w:rsidRPr="00B27553">
        <w:rPr>
          <w:spacing w:val="-4"/>
        </w:rPr>
        <w:t>. В электронном варианте статья должна быть в отдельном файле, названном по номеру секции и фамилии первого автора (например, 1</w:t>
      </w:r>
      <w:r w:rsidR="00C9025F">
        <w:rPr>
          <w:spacing w:val="-4"/>
        </w:rPr>
        <w:t>_</w:t>
      </w:r>
      <w:r w:rsidR="002E3367" w:rsidRPr="00B27553">
        <w:rPr>
          <w:spacing w:val="-4"/>
        </w:rPr>
        <w:t>Иванов.doc).</w:t>
      </w:r>
    </w:p>
    <w:p w:rsidR="002E3367" w:rsidRPr="00B27553" w:rsidRDefault="000061CB" w:rsidP="002E3367">
      <w:pPr>
        <w:spacing w:line="233" w:lineRule="auto"/>
        <w:ind w:firstLine="360"/>
        <w:jc w:val="both"/>
        <w:rPr>
          <w:shd w:val="clear" w:color="auto" w:fill="F6F6F6"/>
        </w:rPr>
      </w:pPr>
      <w:r w:rsidRPr="00B27553">
        <w:t>11</w:t>
      </w:r>
      <w:r w:rsidR="002E3367" w:rsidRPr="00B27553">
        <w:t>. Материалы направляются в адрес оргкомитета по электронной почте: konf-gukit@yandex.ru</w:t>
      </w:r>
    </w:p>
    <w:p w:rsidR="002E3367" w:rsidRPr="00B27553" w:rsidRDefault="002E3367" w:rsidP="002E3367">
      <w:pPr>
        <w:ind w:firstLine="284"/>
        <w:jc w:val="both"/>
      </w:pPr>
      <w:r w:rsidRPr="00B27553">
        <w:rPr>
          <w:shd w:val="clear" w:color="auto" w:fill="F6F6F6"/>
        </w:rPr>
        <w:t xml:space="preserve"> </w:t>
      </w:r>
      <w:r w:rsidR="000061CB" w:rsidRPr="00B27553">
        <w:rPr>
          <w:shd w:val="clear" w:color="auto" w:fill="F6F6F6"/>
        </w:rPr>
        <w:t>12</w:t>
      </w:r>
      <w:r w:rsidRPr="00B27553">
        <w:rPr>
          <w:shd w:val="clear" w:color="auto" w:fill="F6F6F6"/>
        </w:rPr>
        <w:t xml:space="preserve">. </w:t>
      </w:r>
      <w:r w:rsidRPr="00B27553">
        <w:t xml:space="preserve">При получении тезисов оргкомитет в течение трех дней отправляет в адрес автора письмо «Материалы получены». Авторам, не получившим подтверждения их получения оргкомитетом, </w:t>
      </w:r>
      <w:r w:rsidRPr="00B27553">
        <w:rPr>
          <w:b/>
        </w:rPr>
        <w:t>просьба продублировать заявку</w:t>
      </w:r>
      <w:r w:rsidRPr="00B27553">
        <w:t>.</w:t>
      </w:r>
    </w:p>
    <w:p w:rsidR="002E3367" w:rsidRPr="00B27553" w:rsidRDefault="002E3367" w:rsidP="002E3367">
      <w:pPr>
        <w:ind w:firstLine="284"/>
        <w:jc w:val="both"/>
      </w:pPr>
      <w:r w:rsidRPr="00B27553">
        <w:t>1</w:t>
      </w:r>
      <w:r w:rsidR="000061CB" w:rsidRPr="00B27553">
        <w:t>3</w:t>
      </w:r>
      <w:r w:rsidRPr="00B27553">
        <w:t>. Работы, не отвечающие тематике конференции, указанным требованиям оформления или присланные с опозданием, рассматриваться не будут.</w:t>
      </w:r>
    </w:p>
    <w:p w:rsidR="00B27553" w:rsidRDefault="00B27553" w:rsidP="002E3367">
      <w:pPr>
        <w:pStyle w:val="a8"/>
        <w:spacing w:line="360" w:lineRule="auto"/>
        <w:ind w:right="-1"/>
        <w:contextualSpacing/>
        <w:jc w:val="right"/>
        <w:rPr>
          <w:b/>
          <w:sz w:val="26"/>
          <w:szCs w:val="26"/>
        </w:rPr>
      </w:pPr>
    </w:p>
    <w:p w:rsidR="00B27553" w:rsidRDefault="00B27553" w:rsidP="002E3367">
      <w:pPr>
        <w:pStyle w:val="a8"/>
        <w:spacing w:line="360" w:lineRule="auto"/>
        <w:ind w:right="-1"/>
        <w:contextualSpacing/>
        <w:jc w:val="right"/>
        <w:rPr>
          <w:b/>
          <w:sz w:val="26"/>
          <w:szCs w:val="26"/>
        </w:rPr>
      </w:pPr>
    </w:p>
    <w:p w:rsidR="00B27553" w:rsidRDefault="00B27553" w:rsidP="002E3367">
      <w:pPr>
        <w:pStyle w:val="a8"/>
        <w:spacing w:line="360" w:lineRule="auto"/>
        <w:ind w:right="-1"/>
        <w:contextualSpacing/>
        <w:jc w:val="right"/>
        <w:rPr>
          <w:b/>
          <w:sz w:val="26"/>
          <w:szCs w:val="26"/>
        </w:rPr>
      </w:pPr>
    </w:p>
    <w:p w:rsidR="00B27553" w:rsidRDefault="00B27553" w:rsidP="002E3367">
      <w:pPr>
        <w:pStyle w:val="a8"/>
        <w:spacing w:line="360" w:lineRule="auto"/>
        <w:ind w:right="-1"/>
        <w:contextualSpacing/>
        <w:jc w:val="right"/>
        <w:rPr>
          <w:b/>
          <w:sz w:val="26"/>
          <w:szCs w:val="26"/>
        </w:rPr>
      </w:pPr>
    </w:p>
    <w:p w:rsidR="002E3367" w:rsidRPr="00C86A81" w:rsidRDefault="002E3367" w:rsidP="002E3367">
      <w:pPr>
        <w:pStyle w:val="a8"/>
        <w:spacing w:line="360" w:lineRule="auto"/>
        <w:ind w:right="-1"/>
        <w:contextualSpacing/>
        <w:jc w:val="right"/>
        <w:rPr>
          <w:b/>
          <w:sz w:val="26"/>
          <w:szCs w:val="26"/>
        </w:rPr>
      </w:pPr>
      <w:r w:rsidRPr="00C86A81">
        <w:rPr>
          <w:b/>
          <w:sz w:val="26"/>
          <w:szCs w:val="26"/>
        </w:rPr>
        <w:t xml:space="preserve">Приложение </w:t>
      </w:r>
      <w:r w:rsidR="008551DA">
        <w:rPr>
          <w:b/>
          <w:sz w:val="26"/>
          <w:szCs w:val="26"/>
        </w:rPr>
        <w:t>1</w:t>
      </w:r>
    </w:p>
    <w:p w:rsidR="002E3367" w:rsidRPr="00C86A81" w:rsidRDefault="002E3367" w:rsidP="002E3367">
      <w:pPr>
        <w:jc w:val="right"/>
        <w:rPr>
          <w:i/>
          <w:sz w:val="26"/>
          <w:szCs w:val="26"/>
        </w:rPr>
      </w:pPr>
      <w:r w:rsidRPr="00C86A81">
        <w:rPr>
          <w:i/>
          <w:sz w:val="26"/>
          <w:szCs w:val="26"/>
        </w:rPr>
        <w:t>Пример оформления доклада</w:t>
      </w:r>
    </w:p>
    <w:p w:rsidR="002E3367" w:rsidRPr="004A378E" w:rsidRDefault="002E3367" w:rsidP="002E3367">
      <w:pPr>
        <w:pStyle w:val="a8"/>
        <w:spacing w:line="360" w:lineRule="auto"/>
        <w:ind w:right="-1"/>
        <w:contextualSpacing/>
        <w:rPr>
          <w:b/>
          <w:szCs w:val="28"/>
        </w:rPr>
      </w:pPr>
      <w:r w:rsidRPr="004A378E">
        <w:rPr>
          <w:b/>
          <w:szCs w:val="28"/>
        </w:rPr>
        <w:t>УДК 000.00</w:t>
      </w:r>
    </w:p>
    <w:p w:rsidR="002E3367" w:rsidRPr="004A378E" w:rsidRDefault="002E3367" w:rsidP="002E3367">
      <w:pPr>
        <w:pStyle w:val="a8"/>
        <w:spacing w:line="360" w:lineRule="auto"/>
        <w:ind w:right="-1"/>
        <w:contextualSpacing/>
        <w:jc w:val="right"/>
        <w:rPr>
          <w:szCs w:val="28"/>
        </w:rPr>
      </w:pPr>
      <w:r w:rsidRPr="004A378E">
        <w:rPr>
          <w:szCs w:val="28"/>
        </w:rPr>
        <w:t>И. И. Иванов</w:t>
      </w:r>
    </w:p>
    <w:p w:rsidR="002E3367" w:rsidRPr="004A378E" w:rsidRDefault="002E3367" w:rsidP="002E3367">
      <w:pPr>
        <w:pStyle w:val="a8"/>
        <w:tabs>
          <w:tab w:val="left" w:pos="2685"/>
          <w:tab w:val="right" w:pos="9356"/>
        </w:tabs>
        <w:spacing w:line="360" w:lineRule="auto"/>
        <w:ind w:right="-1"/>
        <w:contextualSpacing/>
        <w:rPr>
          <w:szCs w:val="28"/>
        </w:rPr>
      </w:pPr>
      <w:r w:rsidRPr="004A378E">
        <w:rPr>
          <w:i/>
          <w:szCs w:val="28"/>
        </w:rPr>
        <w:tab/>
      </w:r>
      <w:r w:rsidRPr="004A378E">
        <w:rPr>
          <w:szCs w:val="28"/>
        </w:rPr>
        <w:tab/>
        <w:t>группа 000 (аспирант кафедры)</w:t>
      </w:r>
    </w:p>
    <w:p w:rsidR="002E3367" w:rsidRPr="004A378E" w:rsidRDefault="002E3367" w:rsidP="002E3367">
      <w:pPr>
        <w:pStyle w:val="a8"/>
        <w:spacing w:line="360" w:lineRule="auto"/>
        <w:ind w:right="-1"/>
        <w:contextualSpacing/>
        <w:jc w:val="right"/>
        <w:rPr>
          <w:color w:val="000000"/>
          <w:szCs w:val="28"/>
        </w:rPr>
      </w:pPr>
      <w:r w:rsidRPr="004A378E">
        <w:rPr>
          <w:color w:val="000000"/>
          <w:szCs w:val="28"/>
        </w:rPr>
        <w:t xml:space="preserve">Санкт-Петербургский государственный </w:t>
      </w:r>
    </w:p>
    <w:p w:rsidR="002E3367" w:rsidRPr="004A378E" w:rsidRDefault="002E3367" w:rsidP="002E3367">
      <w:pPr>
        <w:pStyle w:val="a8"/>
        <w:spacing w:line="360" w:lineRule="auto"/>
        <w:ind w:right="-1"/>
        <w:contextualSpacing/>
        <w:jc w:val="right"/>
        <w:rPr>
          <w:szCs w:val="28"/>
        </w:rPr>
      </w:pPr>
      <w:r w:rsidRPr="004A378E">
        <w:rPr>
          <w:color w:val="000000"/>
          <w:szCs w:val="28"/>
        </w:rPr>
        <w:t>институт кино и телевидения (СПбГИКиТ)</w:t>
      </w:r>
    </w:p>
    <w:p w:rsidR="002E3367" w:rsidRPr="00F73E98" w:rsidRDefault="002E3367" w:rsidP="002E3367">
      <w:pPr>
        <w:pStyle w:val="a8"/>
        <w:spacing w:line="360" w:lineRule="auto"/>
        <w:ind w:right="-1"/>
        <w:contextualSpacing/>
        <w:jc w:val="center"/>
        <w:rPr>
          <w:b/>
          <w:bCs/>
          <w:szCs w:val="28"/>
        </w:rPr>
      </w:pPr>
    </w:p>
    <w:p w:rsidR="002E3367" w:rsidRPr="00F73E98" w:rsidRDefault="002E3367" w:rsidP="002E3367">
      <w:pPr>
        <w:pStyle w:val="a8"/>
        <w:spacing w:line="360" w:lineRule="auto"/>
        <w:ind w:right="-1"/>
        <w:contextualSpacing/>
        <w:jc w:val="center"/>
        <w:rPr>
          <w:b/>
          <w:bCs/>
          <w:szCs w:val="28"/>
        </w:rPr>
      </w:pPr>
      <w:r w:rsidRPr="00F73E98">
        <w:rPr>
          <w:b/>
          <w:bCs/>
          <w:szCs w:val="28"/>
        </w:rPr>
        <w:t xml:space="preserve">МОДЕЛИРОВАНИЕ </w:t>
      </w:r>
      <w:r w:rsidRPr="00F73E98">
        <w:rPr>
          <w:b/>
          <w:bCs/>
          <w:szCs w:val="28"/>
        </w:rPr>
        <w:br/>
        <w:t>ХИМИКО-ТЕХНОЛОГИЧЕСКИХ ПРОЦЕССОВ</w:t>
      </w:r>
    </w:p>
    <w:p w:rsidR="006F760F" w:rsidRDefault="006F760F" w:rsidP="002E3367">
      <w:pPr>
        <w:pStyle w:val="a8"/>
        <w:spacing w:line="360" w:lineRule="auto"/>
        <w:ind w:firstLine="708"/>
        <w:contextualSpacing/>
        <w:jc w:val="both"/>
        <w:rPr>
          <w:b/>
          <w:szCs w:val="28"/>
        </w:rPr>
      </w:pPr>
    </w:p>
    <w:p w:rsidR="00EB428C" w:rsidRPr="00F73E98" w:rsidRDefault="00EB428C" w:rsidP="002E3367">
      <w:pPr>
        <w:pStyle w:val="a8"/>
        <w:spacing w:line="360" w:lineRule="auto"/>
        <w:ind w:firstLine="708"/>
        <w:contextualSpacing/>
        <w:jc w:val="both"/>
        <w:rPr>
          <w:szCs w:val="28"/>
        </w:rPr>
      </w:pPr>
      <w:r w:rsidRPr="00F73E98">
        <w:rPr>
          <w:b/>
          <w:szCs w:val="28"/>
        </w:rPr>
        <w:t xml:space="preserve">Аннотация: </w:t>
      </w:r>
      <w:r w:rsidRPr="00F73E98">
        <w:rPr>
          <w:szCs w:val="28"/>
        </w:rPr>
        <w:t>от 3 до 5 предложений.</w:t>
      </w:r>
    </w:p>
    <w:p w:rsidR="00EB428C" w:rsidRDefault="00EB428C" w:rsidP="002E3367">
      <w:pPr>
        <w:pStyle w:val="a8"/>
        <w:spacing w:line="360" w:lineRule="auto"/>
        <w:ind w:firstLine="708"/>
        <w:contextualSpacing/>
        <w:jc w:val="both"/>
        <w:rPr>
          <w:szCs w:val="28"/>
        </w:rPr>
      </w:pPr>
      <w:r w:rsidRPr="00F73E98">
        <w:rPr>
          <w:b/>
          <w:szCs w:val="28"/>
        </w:rPr>
        <w:t xml:space="preserve">Ключевые слова: </w:t>
      </w:r>
      <w:r w:rsidRPr="00F73E98">
        <w:rPr>
          <w:szCs w:val="28"/>
        </w:rPr>
        <w:t>перечень из 3 – 7 слов.</w:t>
      </w:r>
    </w:p>
    <w:p w:rsidR="002E3367" w:rsidRPr="004A378E" w:rsidRDefault="00C9025F" w:rsidP="002E3367">
      <w:pPr>
        <w:pStyle w:val="a8"/>
        <w:spacing w:line="36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Текст статьи________________________________________________ _______________________________________________________</w:t>
      </w:r>
      <w:r w:rsidR="002E3367" w:rsidRPr="004A378E">
        <w:rPr>
          <w:szCs w:val="28"/>
        </w:rPr>
        <w:t>_________________</w:t>
      </w:r>
      <w:r>
        <w:rPr>
          <w:szCs w:val="28"/>
        </w:rPr>
        <w:t>.</w:t>
      </w:r>
    </w:p>
    <w:p w:rsidR="002E3367" w:rsidRPr="004A378E" w:rsidRDefault="00C9025F" w:rsidP="002E3367">
      <w:pPr>
        <w:spacing w:line="360" w:lineRule="auto"/>
        <w:ind w:left="7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Список литературы</w:t>
      </w:r>
    </w:p>
    <w:p w:rsidR="002E3367" w:rsidRPr="004A378E" w:rsidRDefault="002E3367" w:rsidP="002E336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A378E">
        <w:rPr>
          <w:iCs/>
          <w:sz w:val="28"/>
          <w:szCs w:val="28"/>
        </w:rPr>
        <w:t>1. _________</w:t>
      </w:r>
    </w:p>
    <w:p w:rsidR="002E3367" w:rsidRPr="004A378E" w:rsidRDefault="002E3367" w:rsidP="002E336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A378E">
        <w:rPr>
          <w:iCs/>
          <w:sz w:val="28"/>
          <w:szCs w:val="28"/>
        </w:rPr>
        <w:t>2. _________</w:t>
      </w:r>
    </w:p>
    <w:p w:rsidR="002E3367" w:rsidRPr="004A378E" w:rsidRDefault="002E3367" w:rsidP="002E336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A378E">
        <w:rPr>
          <w:iCs/>
          <w:sz w:val="28"/>
          <w:szCs w:val="28"/>
        </w:rPr>
        <w:t>3._________</w:t>
      </w:r>
    </w:p>
    <w:p w:rsidR="002E3367" w:rsidRPr="004A378E" w:rsidRDefault="002E3367" w:rsidP="002E3367">
      <w:pPr>
        <w:spacing w:line="360" w:lineRule="auto"/>
        <w:jc w:val="both"/>
        <w:rPr>
          <w:iCs/>
          <w:sz w:val="28"/>
          <w:szCs w:val="28"/>
        </w:rPr>
      </w:pPr>
    </w:p>
    <w:p w:rsidR="002E3367" w:rsidRPr="004A378E" w:rsidRDefault="002E3367" w:rsidP="002E3367">
      <w:pPr>
        <w:pStyle w:val="a8"/>
        <w:spacing w:line="360" w:lineRule="auto"/>
        <w:ind w:right="-1" w:firstLine="708"/>
        <w:contextualSpacing/>
        <w:jc w:val="both"/>
        <w:rPr>
          <w:szCs w:val="28"/>
        </w:rPr>
      </w:pPr>
      <w:r w:rsidRPr="004A378E">
        <w:rPr>
          <w:iCs/>
          <w:szCs w:val="28"/>
        </w:rPr>
        <w:t xml:space="preserve">Научный руководитель: </w:t>
      </w:r>
      <w:r w:rsidRPr="004A378E">
        <w:rPr>
          <w:szCs w:val="28"/>
        </w:rPr>
        <w:t xml:space="preserve">П.П. Петров, канд. техн. наук, доцент </w:t>
      </w:r>
      <w:r w:rsidRPr="004A378E">
        <w:rPr>
          <w:iCs/>
          <w:szCs w:val="28"/>
        </w:rPr>
        <w:t>кафедры кинофотоматериалов и регистрирующих систем</w:t>
      </w:r>
      <w:r w:rsidRPr="004A378E">
        <w:rPr>
          <w:color w:val="000000"/>
          <w:szCs w:val="28"/>
        </w:rPr>
        <w:t xml:space="preserve"> СПбГИКиТ.</w:t>
      </w:r>
    </w:p>
    <w:p w:rsidR="00894CDB" w:rsidRDefault="00894CDB"/>
    <w:sectPr w:rsidR="00894CD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8F" w:rsidRDefault="002B538F">
      <w:r>
        <w:separator/>
      </w:r>
    </w:p>
  </w:endnote>
  <w:endnote w:type="continuationSeparator" w:id="0">
    <w:p w:rsidR="002B538F" w:rsidRDefault="002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51728"/>
      <w:docPartObj>
        <w:docPartGallery w:val="Page Numbers (Bottom of Page)"/>
        <w:docPartUnique/>
      </w:docPartObj>
    </w:sdtPr>
    <w:sdtEndPr/>
    <w:sdtContent>
      <w:p w:rsidR="00F972D9" w:rsidRDefault="00FF2C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E7">
          <w:rPr>
            <w:noProof/>
          </w:rPr>
          <w:t>1</w:t>
        </w:r>
        <w:r>
          <w:fldChar w:fldCharType="end"/>
        </w:r>
      </w:p>
    </w:sdtContent>
  </w:sdt>
  <w:p w:rsidR="00F972D9" w:rsidRDefault="002B53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8F" w:rsidRDefault="002B538F">
      <w:r>
        <w:separator/>
      </w:r>
    </w:p>
  </w:footnote>
  <w:footnote w:type="continuationSeparator" w:id="0">
    <w:p w:rsidR="002B538F" w:rsidRDefault="002B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FF9"/>
    <w:multiLevelType w:val="hybridMultilevel"/>
    <w:tmpl w:val="7E40D63C"/>
    <w:lvl w:ilvl="0" w:tplc="E97C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24C58"/>
    <w:multiLevelType w:val="hybridMultilevel"/>
    <w:tmpl w:val="F460A966"/>
    <w:lvl w:ilvl="0" w:tplc="B4F225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DA"/>
    <w:rsid w:val="000061CB"/>
    <w:rsid w:val="00032738"/>
    <w:rsid w:val="002163ED"/>
    <w:rsid w:val="0023360D"/>
    <w:rsid w:val="002B538F"/>
    <w:rsid w:val="002E3367"/>
    <w:rsid w:val="003327CA"/>
    <w:rsid w:val="00425735"/>
    <w:rsid w:val="00483F71"/>
    <w:rsid w:val="0050216A"/>
    <w:rsid w:val="006209A7"/>
    <w:rsid w:val="00651661"/>
    <w:rsid w:val="00695A97"/>
    <w:rsid w:val="006A37E3"/>
    <w:rsid w:val="006F760F"/>
    <w:rsid w:val="007707C3"/>
    <w:rsid w:val="00842E35"/>
    <w:rsid w:val="00852AE7"/>
    <w:rsid w:val="008551DA"/>
    <w:rsid w:val="00894CDB"/>
    <w:rsid w:val="00A904DA"/>
    <w:rsid w:val="00B27553"/>
    <w:rsid w:val="00B4120B"/>
    <w:rsid w:val="00C9025F"/>
    <w:rsid w:val="00D03B6C"/>
    <w:rsid w:val="00DC76EC"/>
    <w:rsid w:val="00DE2820"/>
    <w:rsid w:val="00EB428C"/>
    <w:rsid w:val="00F73E98"/>
    <w:rsid w:val="00FD0A94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367"/>
    <w:pPr>
      <w:widowControl w:val="0"/>
    </w:pPr>
    <w:rPr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2E336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E3367"/>
    <w:pPr>
      <w:ind w:left="720"/>
      <w:contextualSpacing/>
    </w:pPr>
  </w:style>
  <w:style w:type="paragraph" w:styleId="a6">
    <w:name w:val="Normal (Web)"/>
    <w:basedOn w:val="a"/>
    <w:unhideWhenUsed/>
    <w:rsid w:val="002E336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E3367"/>
    <w:rPr>
      <w:b/>
      <w:bCs/>
    </w:rPr>
  </w:style>
  <w:style w:type="character" w:customStyle="1" w:styleId="fieldpersonposition">
    <w:name w:val="field_person_position"/>
    <w:basedOn w:val="a0"/>
    <w:rsid w:val="002E3367"/>
  </w:style>
  <w:style w:type="paragraph" w:styleId="a8">
    <w:name w:val="No Spacing"/>
    <w:qFormat/>
    <w:rsid w:val="002E33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E33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33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336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695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367"/>
    <w:pPr>
      <w:widowControl w:val="0"/>
    </w:pPr>
    <w:rPr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2E336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E3367"/>
    <w:pPr>
      <w:ind w:left="720"/>
      <w:contextualSpacing/>
    </w:pPr>
  </w:style>
  <w:style w:type="paragraph" w:styleId="a6">
    <w:name w:val="Normal (Web)"/>
    <w:basedOn w:val="a"/>
    <w:unhideWhenUsed/>
    <w:rsid w:val="002E336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E3367"/>
    <w:rPr>
      <w:b/>
      <w:bCs/>
    </w:rPr>
  </w:style>
  <w:style w:type="character" w:customStyle="1" w:styleId="fieldpersonposition">
    <w:name w:val="field_person_position"/>
    <w:basedOn w:val="a0"/>
    <w:rsid w:val="002E3367"/>
  </w:style>
  <w:style w:type="paragraph" w:styleId="a8">
    <w:name w:val="No Spacing"/>
    <w:qFormat/>
    <w:rsid w:val="002E33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E33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33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336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695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uk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 Алексей Иванович</dc:creator>
  <cp:lastModifiedBy>Байчибаева Камилла Кудратовна</cp:lastModifiedBy>
  <cp:revision>2</cp:revision>
  <dcterms:created xsi:type="dcterms:W3CDTF">2017-02-03T10:22:00Z</dcterms:created>
  <dcterms:modified xsi:type="dcterms:W3CDTF">2017-02-03T10:22:00Z</dcterms:modified>
</cp:coreProperties>
</file>