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69" w:rsidRPr="00217C76" w:rsidRDefault="006C3D1E" w:rsidP="00217C76">
      <w:pPr>
        <w:jc w:val="center"/>
        <w:rPr>
          <w:sz w:val="28"/>
          <w:szCs w:val="28"/>
        </w:rPr>
      </w:pPr>
      <w:r w:rsidRPr="00217C76">
        <w:rPr>
          <w:sz w:val="28"/>
          <w:szCs w:val="28"/>
        </w:rPr>
        <w:t xml:space="preserve">Результаты </w:t>
      </w:r>
      <w:r w:rsidR="00217C76">
        <w:rPr>
          <w:sz w:val="28"/>
          <w:szCs w:val="28"/>
        </w:rPr>
        <w:t xml:space="preserve">основного </w:t>
      </w:r>
      <w:r w:rsidRPr="00217C76">
        <w:rPr>
          <w:sz w:val="28"/>
          <w:szCs w:val="28"/>
        </w:rPr>
        <w:t>конкурса научно-исследовательских работ аспирантов и студентов факультета продюсирования, экономики и управления</w:t>
      </w:r>
    </w:p>
    <w:p w:rsidR="006C3D1E" w:rsidRPr="00217C76" w:rsidRDefault="006C3D1E">
      <w:pPr>
        <w:rPr>
          <w:sz w:val="28"/>
          <w:szCs w:val="28"/>
        </w:rPr>
      </w:pPr>
    </w:p>
    <w:tbl>
      <w:tblPr>
        <w:tblStyle w:val="a3"/>
        <w:tblW w:w="14994" w:type="dxa"/>
        <w:tblLook w:val="04A0"/>
      </w:tblPr>
      <w:tblGrid>
        <w:gridCol w:w="976"/>
        <w:gridCol w:w="2393"/>
        <w:gridCol w:w="7796"/>
        <w:gridCol w:w="1914"/>
        <w:gridCol w:w="1915"/>
      </w:tblGrid>
      <w:tr w:rsidR="00217C76" w:rsidRPr="00420EF4" w:rsidTr="00217C76">
        <w:tc>
          <w:tcPr>
            <w:tcW w:w="976" w:type="dxa"/>
          </w:tcPr>
          <w:p w:rsidR="00217C76" w:rsidRPr="00420EF4" w:rsidRDefault="00217C76" w:rsidP="00420EF4">
            <w:pPr>
              <w:jc w:val="center"/>
            </w:pPr>
            <w:r w:rsidRPr="00420EF4">
              <w:t>Место</w:t>
            </w:r>
          </w:p>
        </w:tc>
        <w:tc>
          <w:tcPr>
            <w:tcW w:w="2393" w:type="dxa"/>
          </w:tcPr>
          <w:p w:rsidR="00217C76" w:rsidRPr="00420EF4" w:rsidRDefault="00217C76" w:rsidP="00420EF4">
            <w:pPr>
              <w:jc w:val="center"/>
            </w:pPr>
            <w:r w:rsidRPr="00420EF4">
              <w:t>Автор</w:t>
            </w:r>
          </w:p>
        </w:tc>
        <w:tc>
          <w:tcPr>
            <w:tcW w:w="7796" w:type="dxa"/>
          </w:tcPr>
          <w:p w:rsidR="00217C76" w:rsidRPr="00420EF4" w:rsidRDefault="00217C76" w:rsidP="00420EF4">
            <w:pPr>
              <w:jc w:val="center"/>
            </w:pPr>
            <w:r w:rsidRPr="00420EF4">
              <w:t>Тема</w:t>
            </w:r>
          </w:p>
        </w:tc>
        <w:tc>
          <w:tcPr>
            <w:tcW w:w="1914" w:type="dxa"/>
          </w:tcPr>
          <w:p w:rsidR="00217C76" w:rsidRPr="00420EF4" w:rsidRDefault="00217C76" w:rsidP="00420EF4">
            <w:pPr>
              <w:jc w:val="center"/>
            </w:pPr>
            <w:r w:rsidRPr="00420EF4">
              <w:t>Руководитель</w:t>
            </w:r>
          </w:p>
        </w:tc>
        <w:tc>
          <w:tcPr>
            <w:tcW w:w="1915" w:type="dxa"/>
          </w:tcPr>
          <w:p w:rsidR="00217C76" w:rsidRPr="00420EF4" w:rsidRDefault="00420EF4" w:rsidP="00420EF4">
            <w:pPr>
              <w:jc w:val="center"/>
            </w:pPr>
            <w:r w:rsidRPr="00420EF4">
              <w:t>Б</w:t>
            </w:r>
            <w:r w:rsidR="00217C76" w:rsidRPr="00420EF4">
              <w:t>аллы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1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Курзанова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7796" w:type="dxa"/>
            <w:vAlign w:val="bottom"/>
          </w:tcPr>
          <w:p w:rsidR="00217C76" w:rsidRPr="00420EF4" w:rsidRDefault="0080322F">
            <w:pPr>
              <w:rPr>
                <w:color w:val="000000"/>
                <w:sz w:val="22"/>
                <w:szCs w:val="22"/>
              </w:rPr>
            </w:pPr>
            <w:r w:rsidRPr="0080322F">
              <w:rPr>
                <w:color w:val="000000"/>
                <w:sz w:val="22"/>
                <w:szCs w:val="22"/>
              </w:rPr>
              <w:t>Анализ воздействия телевизионной рекламы на формирование потребительских предпочтений у детей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Благова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И.Ю.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2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Хамитова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Э.М.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 xml:space="preserve">Перспективы </w:t>
            </w:r>
            <w:proofErr w:type="gramStart"/>
            <w:r w:rsidRPr="00420EF4">
              <w:rPr>
                <w:color w:val="000000"/>
                <w:sz w:val="22"/>
                <w:szCs w:val="22"/>
              </w:rPr>
              <w:t>развития алгоритма расчета рейтинга телевизионных программ</w:t>
            </w:r>
            <w:proofErr w:type="gramEnd"/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3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 xml:space="preserve">Васильева Д.Н., </w:t>
            </w:r>
            <w:proofErr w:type="spellStart"/>
            <w:r w:rsidRPr="00420EF4">
              <w:rPr>
                <w:color w:val="000000"/>
                <w:sz w:val="22"/>
                <w:szCs w:val="22"/>
              </w:rPr>
              <w:t>Щетко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А.Ю.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Качественные и количественные изменения функционирования российского телевидения в период 2004-2014 гг. и тенденции их обусловливающие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513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F4238E">
            <w:r>
              <w:t>3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Тарасова С.Д.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Кинотуризм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как перспективное направление малого бизнеса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Сокольская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М.Ю.</w:t>
            </w:r>
          </w:p>
        </w:tc>
        <w:tc>
          <w:tcPr>
            <w:tcW w:w="1915" w:type="dxa"/>
            <w:vAlign w:val="bottom"/>
          </w:tcPr>
          <w:p w:rsidR="00217C76" w:rsidRPr="00420EF4" w:rsidRDefault="00217C76" w:rsidP="00F4238E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50</w:t>
            </w:r>
            <w:r w:rsidR="00F4238E">
              <w:rPr>
                <w:color w:val="000000"/>
                <w:sz w:val="22"/>
                <w:szCs w:val="22"/>
              </w:rPr>
              <w:t>6</w:t>
            </w:r>
          </w:p>
        </w:tc>
      </w:tr>
      <w:tr w:rsidR="00F4238E" w:rsidRPr="00420EF4" w:rsidTr="00656FD5">
        <w:tc>
          <w:tcPr>
            <w:tcW w:w="976" w:type="dxa"/>
          </w:tcPr>
          <w:p w:rsidR="00F4238E" w:rsidRPr="00420EF4" w:rsidRDefault="00F4238E" w:rsidP="00656FD5">
            <w:r>
              <w:t>4</w:t>
            </w:r>
          </w:p>
        </w:tc>
        <w:tc>
          <w:tcPr>
            <w:tcW w:w="2393" w:type="dxa"/>
            <w:vAlign w:val="bottom"/>
          </w:tcPr>
          <w:p w:rsidR="00F4238E" w:rsidRPr="00420EF4" w:rsidRDefault="00F4238E" w:rsidP="00656FD5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Склярова Л.А.</w:t>
            </w:r>
          </w:p>
        </w:tc>
        <w:tc>
          <w:tcPr>
            <w:tcW w:w="7796" w:type="dxa"/>
            <w:vAlign w:val="bottom"/>
          </w:tcPr>
          <w:p w:rsidR="00F4238E" w:rsidRPr="00420EF4" w:rsidRDefault="00F4238E" w:rsidP="00656FD5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Кинопроизводство СССР в годы Великой Отечественной войны</w:t>
            </w:r>
          </w:p>
        </w:tc>
        <w:tc>
          <w:tcPr>
            <w:tcW w:w="1914" w:type="dxa"/>
            <w:vAlign w:val="bottom"/>
          </w:tcPr>
          <w:p w:rsidR="00F4238E" w:rsidRPr="00420EF4" w:rsidRDefault="00F4238E" w:rsidP="00656FD5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Данилов П.В.</w:t>
            </w:r>
          </w:p>
        </w:tc>
        <w:tc>
          <w:tcPr>
            <w:tcW w:w="1915" w:type="dxa"/>
            <w:vAlign w:val="bottom"/>
          </w:tcPr>
          <w:p w:rsidR="00F4238E" w:rsidRPr="00420EF4" w:rsidRDefault="00F4238E" w:rsidP="00656FD5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502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5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Козьякова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Д.Н.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Механизмы финансирования аудиовизуального контента в Латинской Америке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Данилов П.В.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498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6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Петренко И.И.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 xml:space="preserve">Особенности и перспективы развития рынка </w:t>
            </w:r>
            <w:proofErr w:type="gramStart"/>
            <w:r w:rsidRPr="00420EF4">
              <w:rPr>
                <w:color w:val="000000"/>
                <w:sz w:val="22"/>
                <w:szCs w:val="22"/>
              </w:rPr>
              <w:t>адаптированных</w:t>
            </w:r>
            <w:proofErr w:type="gramEnd"/>
            <w:r w:rsidRPr="00420E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EF4">
              <w:rPr>
                <w:color w:val="000000"/>
                <w:sz w:val="22"/>
                <w:szCs w:val="22"/>
              </w:rPr>
              <w:t>телеформатов</w:t>
            </w:r>
            <w:proofErr w:type="spellEnd"/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494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7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Романова А.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Обоснование целесообразности создания "Олимпийского телеканала" и его трансляции в России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Иванова В.В.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493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8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Симонова Е.А.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Детское телевидение в России: настоящее  и перспективы развития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490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9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Короткевич Ю.А.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Перспективы развития российско-французского сотрудничества в сфере детского телевидения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474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10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 xml:space="preserve">Иванов А., Юсов Я., </w:t>
            </w:r>
            <w:proofErr w:type="spellStart"/>
            <w:r w:rsidRPr="00420EF4">
              <w:rPr>
                <w:color w:val="000000"/>
                <w:sz w:val="22"/>
                <w:szCs w:val="22"/>
              </w:rPr>
              <w:t>Хомколов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Д.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Финансовые рекорды олимпийского пьедестала Сочи-2014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Иванова В.В.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217C76" w:rsidRPr="00420EF4" w:rsidTr="00C01C23">
        <w:tc>
          <w:tcPr>
            <w:tcW w:w="976" w:type="dxa"/>
          </w:tcPr>
          <w:p w:rsidR="00217C76" w:rsidRPr="00420EF4" w:rsidRDefault="00217C76">
            <w:r w:rsidRPr="00420EF4">
              <w:t>11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sz w:val="22"/>
                <w:szCs w:val="22"/>
              </w:rPr>
            </w:pPr>
            <w:r w:rsidRPr="00420EF4">
              <w:rPr>
                <w:sz w:val="22"/>
                <w:szCs w:val="22"/>
              </w:rPr>
              <w:t>Рыбакова О.А.</w:t>
            </w:r>
          </w:p>
        </w:tc>
        <w:tc>
          <w:tcPr>
            <w:tcW w:w="7796" w:type="dxa"/>
            <w:vAlign w:val="bottom"/>
          </w:tcPr>
          <w:p w:rsidR="00217C76" w:rsidRPr="00420EF4" w:rsidRDefault="00F67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как VIP кл</w:t>
            </w:r>
            <w:bookmarkStart w:id="0" w:name="_GoBack"/>
            <w:bookmarkEnd w:id="0"/>
            <w:r w:rsidR="00217C76" w:rsidRPr="00420EF4">
              <w:rPr>
                <w:sz w:val="22"/>
                <w:szCs w:val="22"/>
              </w:rPr>
              <w:t xml:space="preserve">иент. Обучение и </w:t>
            </w:r>
            <w:proofErr w:type="spellStart"/>
            <w:r w:rsidR="00217C76" w:rsidRPr="00420EF4">
              <w:rPr>
                <w:sz w:val="22"/>
                <w:szCs w:val="22"/>
              </w:rPr>
              <w:t>Networking</w:t>
            </w:r>
            <w:proofErr w:type="spellEnd"/>
            <w:r w:rsidR="00217C76" w:rsidRPr="00420E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sz w:val="22"/>
                <w:szCs w:val="22"/>
              </w:rPr>
            </w:pPr>
            <w:r w:rsidRPr="00420EF4">
              <w:rPr>
                <w:sz w:val="22"/>
                <w:szCs w:val="22"/>
              </w:rPr>
              <w:t>Елисеева Ю.А.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453</w:t>
            </w:r>
          </w:p>
        </w:tc>
      </w:tr>
      <w:tr w:rsidR="00217C76" w:rsidRPr="00420EF4" w:rsidTr="00F61904">
        <w:tc>
          <w:tcPr>
            <w:tcW w:w="976" w:type="dxa"/>
          </w:tcPr>
          <w:p w:rsidR="00217C76" w:rsidRPr="00420EF4" w:rsidRDefault="00217C76">
            <w:r w:rsidRPr="00420EF4">
              <w:t>12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Сорокина К.А.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Особенности и перспективы развития спортивного телевидения в России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452</w:t>
            </w:r>
          </w:p>
        </w:tc>
      </w:tr>
      <w:tr w:rsidR="00217C76" w:rsidRPr="00420EF4" w:rsidTr="0032194F">
        <w:tc>
          <w:tcPr>
            <w:tcW w:w="976" w:type="dxa"/>
          </w:tcPr>
          <w:p w:rsidR="00217C76" w:rsidRPr="00420EF4" w:rsidRDefault="00217C76">
            <w:r w:rsidRPr="00420EF4">
              <w:t>13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Андронычева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К.Ю.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Характерные черты и особенности развития телевидения России и США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Иванова В.В.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217C76" w:rsidRPr="00420EF4" w:rsidTr="0032194F">
        <w:tc>
          <w:tcPr>
            <w:tcW w:w="976" w:type="dxa"/>
          </w:tcPr>
          <w:p w:rsidR="00217C76" w:rsidRPr="00420EF4" w:rsidRDefault="00217C76">
            <w:r w:rsidRPr="00420EF4">
              <w:t>14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Арефина М.А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Контрпрограммирование музыкальных шоу на отечественном телевидении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443</w:t>
            </w:r>
          </w:p>
        </w:tc>
      </w:tr>
      <w:tr w:rsidR="00217C76" w:rsidRPr="00420EF4" w:rsidTr="0032194F">
        <w:tc>
          <w:tcPr>
            <w:tcW w:w="976" w:type="dxa"/>
          </w:tcPr>
          <w:p w:rsidR="00217C76" w:rsidRPr="00420EF4" w:rsidRDefault="00217C76">
            <w:r w:rsidRPr="00420EF4">
              <w:t>15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Кабирова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Э.И.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Совершенствование деятельности организаций кинопоказа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Сальникова Е.В.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442</w:t>
            </w:r>
          </w:p>
        </w:tc>
      </w:tr>
      <w:tr w:rsidR="00217C76" w:rsidRPr="00420EF4" w:rsidTr="0032194F">
        <w:tc>
          <w:tcPr>
            <w:tcW w:w="976" w:type="dxa"/>
          </w:tcPr>
          <w:p w:rsidR="00217C76" w:rsidRPr="00420EF4" w:rsidRDefault="00217C76">
            <w:r w:rsidRPr="00420EF4">
              <w:t>15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Брянская А.А.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Эффективность рекламы на телевидении и способы ее повышения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Морщагина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399</w:t>
            </w:r>
          </w:p>
        </w:tc>
      </w:tr>
      <w:tr w:rsidR="00217C76" w:rsidRPr="00420EF4" w:rsidTr="0032194F">
        <w:tc>
          <w:tcPr>
            <w:tcW w:w="976" w:type="dxa"/>
          </w:tcPr>
          <w:p w:rsidR="00217C76" w:rsidRPr="00420EF4" w:rsidRDefault="00217C76">
            <w:r w:rsidRPr="00420EF4">
              <w:t>16</w:t>
            </w:r>
          </w:p>
        </w:tc>
        <w:tc>
          <w:tcPr>
            <w:tcW w:w="2393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0EF4">
              <w:rPr>
                <w:color w:val="000000"/>
                <w:sz w:val="22"/>
                <w:szCs w:val="22"/>
              </w:rPr>
              <w:t>Козинец</w:t>
            </w:r>
            <w:proofErr w:type="spellEnd"/>
            <w:r w:rsidRPr="00420EF4">
              <w:rPr>
                <w:color w:val="000000"/>
                <w:sz w:val="22"/>
                <w:szCs w:val="22"/>
              </w:rPr>
              <w:t xml:space="preserve"> Я.А.</w:t>
            </w:r>
          </w:p>
        </w:tc>
        <w:tc>
          <w:tcPr>
            <w:tcW w:w="7796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Методологические и методические основы стратегического планирования социально-экономического развития МО</w:t>
            </w:r>
          </w:p>
        </w:tc>
        <w:tc>
          <w:tcPr>
            <w:tcW w:w="1914" w:type="dxa"/>
            <w:vAlign w:val="bottom"/>
          </w:tcPr>
          <w:p w:rsidR="00217C76" w:rsidRPr="00420EF4" w:rsidRDefault="00217C76">
            <w:pPr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Матвеев А.В.</w:t>
            </w:r>
          </w:p>
        </w:tc>
        <w:tc>
          <w:tcPr>
            <w:tcW w:w="1915" w:type="dxa"/>
            <w:vAlign w:val="bottom"/>
          </w:tcPr>
          <w:p w:rsidR="00217C76" w:rsidRPr="00420EF4" w:rsidRDefault="00217C76">
            <w:pPr>
              <w:jc w:val="right"/>
              <w:rPr>
                <w:color w:val="000000"/>
                <w:sz w:val="22"/>
                <w:szCs w:val="22"/>
              </w:rPr>
            </w:pPr>
            <w:r w:rsidRPr="00420EF4">
              <w:rPr>
                <w:color w:val="000000"/>
                <w:sz w:val="22"/>
                <w:szCs w:val="22"/>
              </w:rPr>
              <w:t>374</w:t>
            </w:r>
          </w:p>
        </w:tc>
      </w:tr>
    </w:tbl>
    <w:p w:rsidR="006C3D1E" w:rsidRDefault="006C3D1E">
      <w:pPr>
        <w:rPr>
          <w:sz w:val="28"/>
          <w:szCs w:val="28"/>
        </w:rPr>
      </w:pPr>
    </w:p>
    <w:p w:rsidR="00217C76" w:rsidRDefault="00217C76">
      <w:pPr>
        <w:rPr>
          <w:sz w:val="28"/>
          <w:szCs w:val="28"/>
        </w:rPr>
      </w:pPr>
    </w:p>
    <w:p w:rsidR="00420EF4" w:rsidRDefault="00420EF4">
      <w:pPr>
        <w:rPr>
          <w:sz w:val="28"/>
          <w:szCs w:val="28"/>
        </w:rPr>
      </w:pPr>
    </w:p>
    <w:p w:rsidR="00217C76" w:rsidRPr="00217C76" w:rsidRDefault="00217C76" w:rsidP="00217C76">
      <w:pPr>
        <w:jc w:val="center"/>
        <w:rPr>
          <w:sz w:val="28"/>
          <w:szCs w:val="28"/>
        </w:rPr>
      </w:pPr>
      <w:r w:rsidRPr="00217C76">
        <w:rPr>
          <w:sz w:val="28"/>
          <w:szCs w:val="28"/>
        </w:rPr>
        <w:lastRenderedPageBreak/>
        <w:t>Результаты конкурса научно-исследовательских работ аспирантов и студентов факультета продюсирования, экономики и управления</w:t>
      </w:r>
      <w:r>
        <w:rPr>
          <w:sz w:val="28"/>
          <w:szCs w:val="28"/>
        </w:rPr>
        <w:t xml:space="preserve"> в номинации «Экономка победы»</w:t>
      </w:r>
    </w:p>
    <w:p w:rsidR="00217C76" w:rsidRPr="00217C76" w:rsidRDefault="00217C76" w:rsidP="00217C76">
      <w:pPr>
        <w:rPr>
          <w:sz w:val="28"/>
          <w:szCs w:val="28"/>
        </w:rPr>
      </w:pPr>
    </w:p>
    <w:tbl>
      <w:tblPr>
        <w:tblStyle w:val="a3"/>
        <w:tblW w:w="14994" w:type="dxa"/>
        <w:tblLook w:val="04A0"/>
      </w:tblPr>
      <w:tblGrid>
        <w:gridCol w:w="976"/>
        <w:gridCol w:w="2393"/>
        <w:gridCol w:w="7796"/>
        <w:gridCol w:w="1914"/>
        <w:gridCol w:w="1915"/>
      </w:tblGrid>
      <w:tr w:rsidR="00217C76" w:rsidRPr="00420EF4" w:rsidTr="00335EC0">
        <w:tc>
          <w:tcPr>
            <w:tcW w:w="976" w:type="dxa"/>
          </w:tcPr>
          <w:p w:rsidR="00217C76" w:rsidRPr="00420EF4" w:rsidRDefault="00217C76" w:rsidP="00420EF4">
            <w:pPr>
              <w:jc w:val="center"/>
            </w:pPr>
            <w:r w:rsidRPr="00420EF4">
              <w:t>Место</w:t>
            </w:r>
          </w:p>
        </w:tc>
        <w:tc>
          <w:tcPr>
            <w:tcW w:w="2393" w:type="dxa"/>
          </w:tcPr>
          <w:p w:rsidR="00217C76" w:rsidRPr="00420EF4" w:rsidRDefault="00217C76" w:rsidP="00420EF4">
            <w:pPr>
              <w:jc w:val="center"/>
            </w:pPr>
            <w:r w:rsidRPr="00420EF4">
              <w:t>Автор</w:t>
            </w:r>
          </w:p>
        </w:tc>
        <w:tc>
          <w:tcPr>
            <w:tcW w:w="7796" w:type="dxa"/>
          </w:tcPr>
          <w:p w:rsidR="00217C76" w:rsidRPr="00420EF4" w:rsidRDefault="00217C76" w:rsidP="00420EF4">
            <w:pPr>
              <w:jc w:val="center"/>
            </w:pPr>
            <w:r w:rsidRPr="00420EF4">
              <w:t>Тема</w:t>
            </w:r>
          </w:p>
        </w:tc>
        <w:tc>
          <w:tcPr>
            <w:tcW w:w="1914" w:type="dxa"/>
          </w:tcPr>
          <w:p w:rsidR="00217C76" w:rsidRPr="00420EF4" w:rsidRDefault="00217C76" w:rsidP="00420EF4">
            <w:pPr>
              <w:jc w:val="center"/>
            </w:pPr>
            <w:r w:rsidRPr="00420EF4">
              <w:t>Руководитель</w:t>
            </w:r>
          </w:p>
        </w:tc>
        <w:tc>
          <w:tcPr>
            <w:tcW w:w="1915" w:type="dxa"/>
          </w:tcPr>
          <w:p w:rsidR="00217C76" w:rsidRPr="00420EF4" w:rsidRDefault="00420EF4" w:rsidP="00420EF4">
            <w:pPr>
              <w:jc w:val="center"/>
            </w:pPr>
            <w:r w:rsidRPr="00420EF4">
              <w:t>Б</w:t>
            </w:r>
            <w:r w:rsidR="00217C76" w:rsidRPr="00420EF4">
              <w:t>аллы</w:t>
            </w:r>
          </w:p>
        </w:tc>
      </w:tr>
      <w:tr w:rsidR="00420EF4" w:rsidRPr="00420EF4" w:rsidTr="00335EC0">
        <w:tc>
          <w:tcPr>
            <w:tcW w:w="976" w:type="dxa"/>
          </w:tcPr>
          <w:p w:rsidR="00420EF4" w:rsidRPr="00420EF4" w:rsidRDefault="00420EF4" w:rsidP="00335EC0">
            <w:r w:rsidRPr="00420EF4">
              <w:t>1</w:t>
            </w:r>
          </w:p>
        </w:tc>
        <w:tc>
          <w:tcPr>
            <w:tcW w:w="2393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proofErr w:type="spellStart"/>
            <w:r w:rsidRPr="00420EF4">
              <w:rPr>
                <w:color w:val="000000"/>
              </w:rPr>
              <w:t>Коген</w:t>
            </w:r>
            <w:proofErr w:type="spellEnd"/>
            <w:r w:rsidRPr="00420EF4">
              <w:rPr>
                <w:color w:val="000000"/>
              </w:rPr>
              <w:t xml:space="preserve"> О.И.</w:t>
            </w:r>
          </w:p>
        </w:tc>
        <w:tc>
          <w:tcPr>
            <w:tcW w:w="7796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Факторы экономической победы Советского Союза в Великой отечественной войне</w:t>
            </w:r>
          </w:p>
        </w:tc>
        <w:tc>
          <w:tcPr>
            <w:tcW w:w="1914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Чеснова О.А.</w:t>
            </w:r>
          </w:p>
        </w:tc>
        <w:tc>
          <w:tcPr>
            <w:tcW w:w="1915" w:type="dxa"/>
            <w:vAlign w:val="bottom"/>
          </w:tcPr>
          <w:p w:rsidR="00420EF4" w:rsidRPr="00420EF4" w:rsidRDefault="00420EF4">
            <w:pPr>
              <w:jc w:val="right"/>
              <w:rPr>
                <w:color w:val="000000"/>
              </w:rPr>
            </w:pPr>
            <w:r w:rsidRPr="00420EF4">
              <w:rPr>
                <w:color w:val="000000"/>
              </w:rPr>
              <w:t>516</w:t>
            </w:r>
          </w:p>
        </w:tc>
      </w:tr>
      <w:tr w:rsidR="00420EF4" w:rsidRPr="00420EF4" w:rsidTr="00335EC0">
        <w:tc>
          <w:tcPr>
            <w:tcW w:w="976" w:type="dxa"/>
          </w:tcPr>
          <w:p w:rsidR="00420EF4" w:rsidRPr="00420EF4" w:rsidRDefault="000052BB" w:rsidP="00335EC0">
            <w:r>
              <w:t>2</w:t>
            </w:r>
          </w:p>
        </w:tc>
        <w:tc>
          <w:tcPr>
            <w:tcW w:w="2393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Замша А.И.</w:t>
            </w:r>
          </w:p>
        </w:tc>
        <w:tc>
          <w:tcPr>
            <w:tcW w:w="7796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Роль Ленд-лиза в обеспечении военно-экономических потребностей СССР в годы Великой отечественной войны</w:t>
            </w:r>
          </w:p>
        </w:tc>
        <w:tc>
          <w:tcPr>
            <w:tcW w:w="1914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Чеснова О.А.</w:t>
            </w:r>
          </w:p>
        </w:tc>
        <w:tc>
          <w:tcPr>
            <w:tcW w:w="1915" w:type="dxa"/>
            <w:vAlign w:val="bottom"/>
          </w:tcPr>
          <w:p w:rsidR="00420EF4" w:rsidRPr="00420EF4" w:rsidRDefault="00005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</w:tr>
      <w:tr w:rsidR="000052BB" w:rsidRPr="00420EF4" w:rsidTr="00656FD5">
        <w:tc>
          <w:tcPr>
            <w:tcW w:w="976" w:type="dxa"/>
          </w:tcPr>
          <w:p w:rsidR="000052BB" w:rsidRPr="00420EF4" w:rsidRDefault="000052BB" w:rsidP="00656FD5">
            <w:r>
              <w:t>3</w:t>
            </w:r>
          </w:p>
        </w:tc>
        <w:tc>
          <w:tcPr>
            <w:tcW w:w="2393" w:type="dxa"/>
            <w:vAlign w:val="bottom"/>
          </w:tcPr>
          <w:p w:rsidR="000052BB" w:rsidRPr="00420EF4" w:rsidRDefault="000052BB" w:rsidP="00656FD5">
            <w:proofErr w:type="spellStart"/>
            <w:r w:rsidRPr="00420EF4">
              <w:t>Козинец</w:t>
            </w:r>
            <w:proofErr w:type="spellEnd"/>
            <w:r w:rsidRPr="00420EF4">
              <w:t xml:space="preserve"> Я.А.</w:t>
            </w:r>
          </w:p>
        </w:tc>
        <w:tc>
          <w:tcPr>
            <w:tcW w:w="7796" w:type="dxa"/>
            <w:vAlign w:val="bottom"/>
          </w:tcPr>
          <w:p w:rsidR="000052BB" w:rsidRPr="00420EF4" w:rsidRDefault="000052BB" w:rsidP="00656FD5">
            <w:r w:rsidRPr="00420EF4">
              <w:t>Обоснование и прогноз исторических событий на основе анализа ресурсной базы Германии накануне и в ходе Великой отечественной войны 1941-1945 г.</w:t>
            </w:r>
          </w:p>
        </w:tc>
        <w:tc>
          <w:tcPr>
            <w:tcW w:w="1914" w:type="dxa"/>
            <w:vAlign w:val="bottom"/>
          </w:tcPr>
          <w:p w:rsidR="000052BB" w:rsidRPr="00420EF4" w:rsidRDefault="000052BB" w:rsidP="00656FD5">
            <w:r w:rsidRPr="00420EF4">
              <w:t>Матвеев А.В.</w:t>
            </w:r>
          </w:p>
        </w:tc>
        <w:tc>
          <w:tcPr>
            <w:tcW w:w="1915" w:type="dxa"/>
            <w:vAlign w:val="bottom"/>
          </w:tcPr>
          <w:p w:rsidR="000052BB" w:rsidRPr="00420EF4" w:rsidRDefault="000052BB" w:rsidP="00656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</w:tr>
      <w:tr w:rsidR="00420EF4" w:rsidRPr="00420EF4" w:rsidTr="00335EC0">
        <w:tc>
          <w:tcPr>
            <w:tcW w:w="976" w:type="dxa"/>
          </w:tcPr>
          <w:p w:rsidR="00420EF4" w:rsidRPr="00420EF4" w:rsidRDefault="00420EF4" w:rsidP="00335EC0">
            <w:r w:rsidRPr="00420EF4">
              <w:t>4</w:t>
            </w:r>
          </w:p>
        </w:tc>
        <w:tc>
          <w:tcPr>
            <w:tcW w:w="2393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Иванникова М.Е.</w:t>
            </w:r>
          </w:p>
        </w:tc>
        <w:tc>
          <w:tcPr>
            <w:tcW w:w="7796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Сравни</w:t>
            </w:r>
            <w:r w:rsidR="00F6766C">
              <w:rPr>
                <w:color w:val="000000"/>
              </w:rPr>
              <w:t>тельный анализ экономического с</w:t>
            </w:r>
            <w:r w:rsidRPr="00420EF4">
              <w:rPr>
                <w:color w:val="000000"/>
              </w:rPr>
              <w:t>остояния СССР до и после Великой отечественной войны 1941-1945</w:t>
            </w:r>
          </w:p>
        </w:tc>
        <w:tc>
          <w:tcPr>
            <w:tcW w:w="1914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Чеснова О.А.</w:t>
            </w:r>
          </w:p>
        </w:tc>
        <w:tc>
          <w:tcPr>
            <w:tcW w:w="1915" w:type="dxa"/>
            <w:vAlign w:val="bottom"/>
          </w:tcPr>
          <w:p w:rsidR="00420EF4" w:rsidRPr="00420EF4" w:rsidRDefault="00420EF4">
            <w:pPr>
              <w:jc w:val="right"/>
              <w:rPr>
                <w:color w:val="000000"/>
              </w:rPr>
            </w:pPr>
            <w:r w:rsidRPr="00420EF4">
              <w:rPr>
                <w:color w:val="000000"/>
              </w:rPr>
              <w:t>354</w:t>
            </w:r>
          </w:p>
        </w:tc>
      </w:tr>
      <w:tr w:rsidR="00420EF4" w:rsidRPr="00420EF4" w:rsidTr="00335EC0">
        <w:tc>
          <w:tcPr>
            <w:tcW w:w="976" w:type="dxa"/>
          </w:tcPr>
          <w:p w:rsidR="00420EF4" w:rsidRPr="00420EF4" w:rsidRDefault="00420EF4" w:rsidP="00335EC0">
            <w:r w:rsidRPr="00420EF4">
              <w:t>5</w:t>
            </w:r>
          </w:p>
        </w:tc>
        <w:tc>
          <w:tcPr>
            <w:tcW w:w="2393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proofErr w:type="spellStart"/>
            <w:r w:rsidRPr="00420EF4">
              <w:rPr>
                <w:color w:val="000000"/>
              </w:rPr>
              <w:t>Лебедькова</w:t>
            </w:r>
            <w:proofErr w:type="spellEnd"/>
            <w:r w:rsidRPr="00420EF4">
              <w:rPr>
                <w:color w:val="000000"/>
              </w:rPr>
              <w:t xml:space="preserve"> А.А.</w:t>
            </w:r>
          </w:p>
        </w:tc>
        <w:tc>
          <w:tcPr>
            <w:tcW w:w="7796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Роль железнодорожного транспорта во время Великой Отечественной войны</w:t>
            </w:r>
          </w:p>
        </w:tc>
        <w:tc>
          <w:tcPr>
            <w:tcW w:w="1914" w:type="dxa"/>
            <w:vAlign w:val="bottom"/>
          </w:tcPr>
          <w:p w:rsidR="00420EF4" w:rsidRPr="00420EF4" w:rsidRDefault="00420EF4">
            <w:pPr>
              <w:rPr>
                <w:color w:val="000000"/>
              </w:rPr>
            </w:pPr>
            <w:r w:rsidRPr="00420EF4">
              <w:rPr>
                <w:color w:val="000000"/>
              </w:rPr>
              <w:t>Чеснова О.А.</w:t>
            </w:r>
          </w:p>
        </w:tc>
        <w:tc>
          <w:tcPr>
            <w:tcW w:w="1915" w:type="dxa"/>
            <w:vAlign w:val="bottom"/>
          </w:tcPr>
          <w:p w:rsidR="00420EF4" w:rsidRPr="00420EF4" w:rsidRDefault="00420EF4">
            <w:pPr>
              <w:jc w:val="right"/>
              <w:rPr>
                <w:color w:val="000000"/>
              </w:rPr>
            </w:pPr>
            <w:r w:rsidRPr="00420EF4">
              <w:rPr>
                <w:color w:val="000000"/>
              </w:rPr>
              <w:t>311</w:t>
            </w:r>
          </w:p>
        </w:tc>
      </w:tr>
    </w:tbl>
    <w:p w:rsidR="00217C76" w:rsidRDefault="00217C76">
      <w:pPr>
        <w:rPr>
          <w:sz w:val="28"/>
          <w:szCs w:val="28"/>
        </w:rPr>
      </w:pPr>
    </w:p>
    <w:p w:rsidR="00217C76" w:rsidRPr="00217C76" w:rsidRDefault="00217C76">
      <w:pPr>
        <w:rPr>
          <w:sz w:val="28"/>
          <w:szCs w:val="28"/>
        </w:rPr>
      </w:pPr>
    </w:p>
    <w:sectPr w:rsidR="00217C76" w:rsidRPr="00217C76" w:rsidSect="00217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6C3D1E"/>
    <w:rsid w:val="00001221"/>
    <w:rsid w:val="000052BB"/>
    <w:rsid w:val="00022830"/>
    <w:rsid w:val="00036972"/>
    <w:rsid w:val="000928BF"/>
    <w:rsid w:val="000A125C"/>
    <w:rsid w:val="000A5B74"/>
    <w:rsid w:val="000E7FAD"/>
    <w:rsid w:val="00117680"/>
    <w:rsid w:val="00185F98"/>
    <w:rsid w:val="001C3AE7"/>
    <w:rsid w:val="001E317E"/>
    <w:rsid w:val="00214E88"/>
    <w:rsid w:val="00217C76"/>
    <w:rsid w:val="002879EB"/>
    <w:rsid w:val="00294E4A"/>
    <w:rsid w:val="002A3C48"/>
    <w:rsid w:val="002B4D2E"/>
    <w:rsid w:val="002F136A"/>
    <w:rsid w:val="00322E70"/>
    <w:rsid w:val="00386A2D"/>
    <w:rsid w:val="003B5764"/>
    <w:rsid w:val="00420EF4"/>
    <w:rsid w:val="00476F8C"/>
    <w:rsid w:val="0049582D"/>
    <w:rsid w:val="00496C11"/>
    <w:rsid w:val="00565DE8"/>
    <w:rsid w:val="005B48FD"/>
    <w:rsid w:val="006217EB"/>
    <w:rsid w:val="00640B5C"/>
    <w:rsid w:val="006C3D1E"/>
    <w:rsid w:val="006C7B57"/>
    <w:rsid w:val="00713D97"/>
    <w:rsid w:val="007359C2"/>
    <w:rsid w:val="00737889"/>
    <w:rsid w:val="00765BBB"/>
    <w:rsid w:val="00767FAF"/>
    <w:rsid w:val="00797734"/>
    <w:rsid w:val="00800C57"/>
    <w:rsid w:val="0080322F"/>
    <w:rsid w:val="00817090"/>
    <w:rsid w:val="00824393"/>
    <w:rsid w:val="0087077F"/>
    <w:rsid w:val="008C5E52"/>
    <w:rsid w:val="008D0DDE"/>
    <w:rsid w:val="009A5223"/>
    <w:rsid w:val="009E3B6B"/>
    <w:rsid w:val="00A4718E"/>
    <w:rsid w:val="00A60CEC"/>
    <w:rsid w:val="00A65758"/>
    <w:rsid w:val="00AB3297"/>
    <w:rsid w:val="00AC21A8"/>
    <w:rsid w:val="00AF49B4"/>
    <w:rsid w:val="00B36B41"/>
    <w:rsid w:val="00BB318B"/>
    <w:rsid w:val="00BF27E6"/>
    <w:rsid w:val="00CE4D68"/>
    <w:rsid w:val="00CF281C"/>
    <w:rsid w:val="00D17A83"/>
    <w:rsid w:val="00D30FA7"/>
    <w:rsid w:val="00D43F55"/>
    <w:rsid w:val="00D44DDF"/>
    <w:rsid w:val="00DB0069"/>
    <w:rsid w:val="00DB4B5D"/>
    <w:rsid w:val="00DE10CD"/>
    <w:rsid w:val="00DF1158"/>
    <w:rsid w:val="00E2558F"/>
    <w:rsid w:val="00E27AF4"/>
    <w:rsid w:val="00E731A3"/>
    <w:rsid w:val="00E97D82"/>
    <w:rsid w:val="00F10C3A"/>
    <w:rsid w:val="00F3464A"/>
    <w:rsid w:val="00F40E50"/>
    <w:rsid w:val="00F4238E"/>
    <w:rsid w:val="00F6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8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гадя</cp:lastModifiedBy>
  <cp:revision>2</cp:revision>
  <dcterms:created xsi:type="dcterms:W3CDTF">2015-04-20T15:09:00Z</dcterms:created>
  <dcterms:modified xsi:type="dcterms:W3CDTF">2015-04-20T15:09:00Z</dcterms:modified>
</cp:coreProperties>
</file>